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C75" w:rsidRPr="00F06ED3" w:rsidRDefault="00EA7C75" w:rsidP="00EA7C75">
      <w:pPr>
        <w:pStyle w:val="Heading3"/>
        <w:rPr>
          <w:sz w:val="20"/>
        </w:rPr>
      </w:pPr>
      <w:bookmarkStart w:id="0" w:name="_GoBack"/>
      <w:bookmarkEnd w:id="0"/>
      <w:r w:rsidRPr="00F06ED3">
        <w:rPr>
          <w:sz w:val="20"/>
        </w:rPr>
        <w:t xml:space="preserve">Painter Job Description </w:t>
      </w:r>
    </w:p>
    <w:p w:rsidR="00EA7C75" w:rsidRPr="007E7CFF" w:rsidRDefault="00EA7C75" w:rsidP="00EA7C75">
      <w:pPr>
        <w:pStyle w:val="Heading3"/>
        <w:jc w:val="center"/>
        <w:rPr>
          <w:b/>
          <w:bCs/>
          <w:sz w:val="20"/>
        </w:rPr>
      </w:pPr>
      <w:r w:rsidRPr="007E7CFF">
        <w:rPr>
          <w:b/>
          <w:bCs/>
          <w:sz w:val="20"/>
        </w:rPr>
        <w:t>(XXXX Bodyshop Company Name)</w:t>
      </w:r>
    </w:p>
    <w:p w:rsidR="00EA7C75" w:rsidRPr="007E7CFF" w:rsidRDefault="00EA7C75" w:rsidP="00EA7C75">
      <w:pPr>
        <w:rPr>
          <w:rFonts w:ascii="Arial" w:hAnsi="Arial" w:cs="Arial"/>
          <w:sz w:val="20"/>
          <w:szCs w:val="20"/>
        </w:rPr>
      </w:pPr>
    </w:p>
    <w:p w:rsidR="00EA7C75" w:rsidRPr="007E7CFF" w:rsidRDefault="00EA7C75" w:rsidP="00EA7C75">
      <w:pPr>
        <w:pStyle w:val="Heading3"/>
        <w:jc w:val="center"/>
        <w:rPr>
          <w:b/>
          <w:bCs/>
          <w:sz w:val="20"/>
        </w:rPr>
      </w:pPr>
      <w:r w:rsidRPr="007E7CFF">
        <w:rPr>
          <w:b/>
          <w:bCs/>
          <w:sz w:val="20"/>
        </w:rPr>
        <w:t>Job Profile and Key Performance Areas</w:t>
      </w:r>
    </w:p>
    <w:p w:rsidR="00EA7C75" w:rsidRPr="007E7CFF" w:rsidRDefault="00EA7C75" w:rsidP="00EA7C75">
      <w:pPr>
        <w:rPr>
          <w:rFonts w:ascii="Arial" w:hAnsi="Arial" w:cs="Arial"/>
          <w:b/>
          <w:bCs/>
          <w:sz w:val="20"/>
          <w:szCs w:val="20"/>
        </w:rPr>
      </w:pPr>
    </w:p>
    <w:p w:rsidR="00EA7C75" w:rsidRPr="007E7CFF" w:rsidRDefault="00EA7C75" w:rsidP="00EA7C75">
      <w:pPr>
        <w:rPr>
          <w:rFonts w:ascii="Arial" w:hAnsi="Arial" w:cs="Arial"/>
          <w:b/>
          <w:bCs/>
          <w:sz w:val="20"/>
          <w:szCs w:val="20"/>
        </w:rPr>
      </w:pPr>
      <w:r w:rsidRPr="007E7CFF">
        <w:rPr>
          <w:rFonts w:ascii="Arial" w:hAnsi="Arial" w:cs="Arial"/>
          <w:b/>
          <w:bCs/>
          <w:sz w:val="20"/>
          <w:szCs w:val="20"/>
        </w:rPr>
        <w:t xml:space="preserve">              </w:t>
      </w:r>
    </w:p>
    <w:p w:rsidR="00EA7C75" w:rsidRPr="007E7CFF" w:rsidRDefault="00EA7C75" w:rsidP="00EA7C75">
      <w:pPr>
        <w:rPr>
          <w:rFonts w:ascii="Arial" w:hAnsi="Arial" w:cs="Arial"/>
          <w:b/>
          <w:bCs/>
          <w:sz w:val="20"/>
          <w:szCs w:val="20"/>
        </w:rPr>
      </w:pPr>
    </w:p>
    <w:p w:rsidR="00EA7C75" w:rsidRPr="007E7CFF" w:rsidRDefault="00EA7C75" w:rsidP="00EA7C75">
      <w:pPr>
        <w:rPr>
          <w:rFonts w:ascii="Arial" w:hAnsi="Arial" w:cs="Arial"/>
          <w:b/>
          <w:bCs/>
          <w:sz w:val="20"/>
          <w:szCs w:val="20"/>
        </w:rPr>
      </w:pPr>
      <w:r w:rsidRPr="007E7CFF">
        <w:rPr>
          <w:rFonts w:ascii="Arial" w:hAnsi="Arial" w:cs="Arial"/>
          <w:b/>
          <w:bCs/>
          <w:sz w:val="20"/>
          <w:szCs w:val="20"/>
          <w:u w:val="single"/>
        </w:rPr>
        <w:t>JOB TITLE:</w:t>
      </w:r>
      <w:r w:rsidRPr="007E7CFF">
        <w:rPr>
          <w:rFonts w:ascii="Arial" w:hAnsi="Arial" w:cs="Arial"/>
          <w:b/>
          <w:bCs/>
          <w:sz w:val="20"/>
          <w:szCs w:val="20"/>
        </w:rPr>
        <w:tab/>
      </w:r>
      <w:r w:rsidRPr="007E7CFF">
        <w:rPr>
          <w:rFonts w:ascii="Arial" w:hAnsi="Arial" w:cs="Arial"/>
          <w:b/>
          <w:bCs/>
          <w:sz w:val="20"/>
          <w:szCs w:val="20"/>
        </w:rPr>
        <w:tab/>
        <w:t>Bodyshop Paint Technician</w:t>
      </w:r>
    </w:p>
    <w:p w:rsidR="00EA7C75" w:rsidRPr="007E7CFF" w:rsidRDefault="00EA7C75" w:rsidP="00EA7C75">
      <w:pPr>
        <w:rPr>
          <w:rFonts w:ascii="Arial" w:hAnsi="Arial" w:cs="Arial"/>
          <w:b/>
          <w:bCs/>
          <w:sz w:val="20"/>
          <w:szCs w:val="20"/>
        </w:rPr>
      </w:pPr>
    </w:p>
    <w:p w:rsidR="00EA7C75" w:rsidRPr="007E7CFF" w:rsidRDefault="00EA7C75" w:rsidP="00EA7C75">
      <w:pPr>
        <w:rPr>
          <w:rFonts w:ascii="Arial" w:hAnsi="Arial" w:cs="Arial"/>
          <w:b/>
          <w:bCs/>
          <w:sz w:val="20"/>
          <w:szCs w:val="20"/>
        </w:rPr>
      </w:pPr>
      <w:r w:rsidRPr="007E7CFF">
        <w:rPr>
          <w:rFonts w:ascii="Arial" w:hAnsi="Arial" w:cs="Arial"/>
          <w:b/>
          <w:bCs/>
          <w:sz w:val="20"/>
          <w:szCs w:val="20"/>
          <w:u w:val="single"/>
        </w:rPr>
        <w:t>REPORTS TO:</w:t>
      </w:r>
      <w:r w:rsidRPr="007E7CFF">
        <w:rPr>
          <w:rFonts w:ascii="Arial" w:hAnsi="Arial" w:cs="Arial"/>
          <w:b/>
          <w:bCs/>
          <w:sz w:val="20"/>
          <w:szCs w:val="20"/>
        </w:rPr>
        <w:tab/>
        <w:t>Bodyshop Manager</w:t>
      </w:r>
    </w:p>
    <w:p w:rsidR="00EA7C75" w:rsidRPr="007E7CFF" w:rsidRDefault="00EA7C75" w:rsidP="00EA7C75">
      <w:pPr>
        <w:rPr>
          <w:rFonts w:ascii="Arial" w:hAnsi="Arial" w:cs="Arial"/>
          <w:b/>
          <w:bCs/>
          <w:sz w:val="20"/>
          <w:szCs w:val="20"/>
        </w:rPr>
      </w:pPr>
    </w:p>
    <w:p w:rsidR="00EA7C75" w:rsidRPr="007E7CFF" w:rsidRDefault="00EA7C75" w:rsidP="00EA7C75">
      <w:pPr>
        <w:rPr>
          <w:rFonts w:ascii="Arial" w:hAnsi="Arial" w:cs="Arial"/>
          <w:sz w:val="20"/>
          <w:szCs w:val="20"/>
        </w:rPr>
      </w:pPr>
    </w:p>
    <w:p w:rsidR="00EA7C75" w:rsidRPr="007E7CFF" w:rsidRDefault="00EA7C75" w:rsidP="00EA7C75">
      <w:pPr>
        <w:rPr>
          <w:rFonts w:ascii="Arial" w:hAnsi="Arial" w:cs="Arial"/>
          <w:sz w:val="20"/>
          <w:szCs w:val="20"/>
        </w:rPr>
      </w:pPr>
    </w:p>
    <w:p w:rsidR="00EA7C75" w:rsidRPr="007E7CFF" w:rsidRDefault="00EA7C75" w:rsidP="00EA7C75">
      <w:pPr>
        <w:pStyle w:val="Heading2"/>
        <w:jc w:val="left"/>
        <w:rPr>
          <w:rFonts w:ascii="Arial" w:hAnsi="Arial" w:cs="Arial"/>
          <w:bCs/>
          <w:u w:val="single"/>
        </w:rPr>
      </w:pPr>
      <w:r w:rsidRPr="007E7CFF">
        <w:rPr>
          <w:rFonts w:ascii="Arial" w:hAnsi="Arial" w:cs="Arial"/>
          <w:bCs/>
          <w:u w:val="single"/>
        </w:rPr>
        <w:t>MAIN PURPOSE OF JOB</w:t>
      </w:r>
    </w:p>
    <w:p w:rsidR="00EA7C75" w:rsidRPr="007E7CFF" w:rsidRDefault="00EA7C75" w:rsidP="00EA7C75">
      <w:pPr>
        <w:rPr>
          <w:rFonts w:ascii="Arial" w:hAnsi="Arial" w:cs="Arial"/>
          <w:sz w:val="20"/>
          <w:szCs w:val="20"/>
        </w:rPr>
      </w:pPr>
    </w:p>
    <w:p w:rsidR="00EA7C75" w:rsidRPr="007E7CFF" w:rsidRDefault="00EA7C75" w:rsidP="00EA7C75">
      <w:pPr>
        <w:pStyle w:val="BodyText2"/>
        <w:numPr>
          <w:ilvl w:val="0"/>
          <w:numId w:val="10"/>
        </w:numPr>
        <w:jc w:val="both"/>
        <w:rPr>
          <w:sz w:val="20"/>
          <w:szCs w:val="20"/>
        </w:rPr>
      </w:pPr>
      <w:r w:rsidRPr="007E7CFF">
        <w:rPr>
          <w:sz w:val="20"/>
          <w:szCs w:val="20"/>
        </w:rPr>
        <w:t xml:space="preserve">To undertake repair and re-painting work on all makes of Motor Vehicles in a safe and economical manner.  </w:t>
      </w:r>
    </w:p>
    <w:p w:rsidR="00EA7C75" w:rsidRPr="007E7CFF" w:rsidRDefault="00EA7C75" w:rsidP="00EA7C75">
      <w:pPr>
        <w:pStyle w:val="BodyText2"/>
        <w:numPr>
          <w:ilvl w:val="0"/>
          <w:numId w:val="10"/>
        </w:numPr>
        <w:jc w:val="both"/>
        <w:rPr>
          <w:sz w:val="20"/>
          <w:szCs w:val="20"/>
        </w:rPr>
      </w:pPr>
      <w:r w:rsidRPr="007E7CFF">
        <w:rPr>
          <w:sz w:val="20"/>
          <w:szCs w:val="20"/>
        </w:rPr>
        <w:t xml:space="preserve">To work effectively within the bodyshop team to ensure industry-leading standards of customer care and satisfaction at all times.  </w:t>
      </w:r>
    </w:p>
    <w:p w:rsidR="00EA7C75" w:rsidRPr="007E7CFF" w:rsidRDefault="00EA7C75" w:rsidP="00EA7C75">
      <w:pPr>
        <w:pStyle w:val="BodyText2"/>
        <w:rPr>
          <w:sz w:val="20"/>
          <w:szCs w:val="20"/>
        </w:rPr>
      </w:pPr>
    </w:p>
    <w:p w:rsidR="00EA7C75" w:rsidRPr="007E7CFF" w:rsidRDefault="00EA7C75" w:rsidP="00EA7C75">
      <w:pPr>
        <w:pStyle w:val="BodyText2"/>
        <w:rPr>
          <w:sz w:val="20"/>
          <w:szCs w:val="20"/>
        </w:rPr>
      </w:pPr>
    </w:p>
    <w:p w:rsidR="00EA7C75" w:rsidRPr="007E7CFF" w:rsidRDefault="00EA7C75" w:rsidP="00EA7C75">
      <w:pPr>
        <w:pStyle w:val="BodyText2"/>
        <w:rPr>
          <w:b/>
          <w:sz w:val="20"/>
          <w:szCs w:val="20"/>
          <w:u w:val="single"/>
        </w:rPr>
      </w:pPr>
      <w:r w:rsidRPr="007E7CFF">
        <w:rPr>
          <w:b/>
          <w:sz w:val="20"/>
          <w:szCs w:val="20"/>
          <w:u w:val="single"/>
        </w:rPr>
        <w:t>JOB PROFILE &amp; KEY PERFORMANCE AREAS</w:t>
      </w:r>
    </w:p>
    <w:p w:rsidR="00EA7C75" w:rsidRPr="007E7CFF" w:rsidRDefault="00EA7C75" w:rsidP="00EA7C75">
      <w:pPr>
        <w:pStyle w:val="BodyText2"/>
        <w:rPr>
          <w:sz w:val="20"/>
          <w:szCs w:val="20"/>
          <w:u w:val="single"/>
        </w:rPr>
      </w:pPr>
    </w:p>
    <w:p w:rsidR="00EA7C75" w:rsidRPr="007E7CFF" w:rsidRDefault="00EA7C75" w:rsidP="00EA7C75">
      <w:pPr>
        <w:pStyle w:val="BodyText2"/>
        <w:rPr>
          <w:b/>
          <w:bCs/>
          <w:sz w:val="20"/>
          <w:szCs w:val="20"/>
          <w:u w:val="single"/>
        </w:rPr>
      </w:pPr>
      <w:r w:rsidRPr="007E7CFF">
        <w:rPr>
          <w:b/>
          <w:bCs/>
          <w:sz w:val="20"/>
          <w:szCs w:val="20"/>
          <w:u w:val="single"/>
        </w:rPr>
        <w:t>Operating Controls</w:t>
      </w:r>
    </w:p>
    <w:p w:rsidR="00EA7C75" w:rsidRPr="007E7CFF" w:rsidRDefault="00EA7C75" w:rsidP="00EA7C75">
      <w:pPr>
        <w:pStyle w:val="BodyText2"/>
        <w:rPr>
          <w:sz w:val="20"/>
          <w:szCs w:val="20"/>
        </w:rPr>
      </w:pPr>
      <w:r w:rsidRPr="007E7CFF">
        <w:rPr>
          <w:sz w:val="20"/>
          <w:szCs w:val="20"/>
        </w:rPr>
        <w:t>Ensure the accurate and timely completion of administration and operational tasks. Strive to achieve a consistently high level of customer satisfaction through outstanding personal and professional conduct.</w:t>
      </w:r>
    </w:p>
    <w:p w:rsidR="00EA7C75" w:rsidRPr="007E7CFF" w:rsidRDefault="00EA7C75" w:rsidP="00EA7C75">
      <w:pPr>
        <w:pStyle w:val="BodyText2"/>
        <w:rPr>
          <w:sz w:val="20"/>
          <w:szCs w:val="20"/>
        </w:rPr>
      </w:pPr>
    </w:p>
    <w:p w:rsidR="00EA7C75" w:rsidRPr="007E7CFF" w:rsidRDefault="00EA7C75" w:rsidP="00EA7C75">
      <w:pPr>
        <w:pStyle w:val="BodyText2"/>
        <w:rPr>
          <w:b/>
          <w:bCs/>
          <w:sz w:val="20"/>
          <w:szCs w:val="20"/>
          <w:u w:val="single"/>
        </w:rPr>
      </w:pPr>
      <w:r w:rsidRPr="007E7CFF">
        <w:rPr>
          <w:b/>
          <w:bCs/>
          <w:sz w:val="20"/>
          <w:szCs w:val="20"/>
          <w:u w:val="single"/>
        </w:rPr>
        <w:t>Policies and Practices</w:t>
      </w:r>
    </w:p>
    <w:p w:rsidR="00EA7C75" w:rsidRPr="007E7CFF" w:rsidRDefault="00EA7C75" w:rsidP="00EA7C75">
      <w:pPr>
        <w:pStyle w:val="BodyText2"/>
        <w:rPr>
          <w:sz w:val="20"/>
          <w:szCs w:val="20"/>
        </w:rPr>
      </w:pPr>
      <w:r w:rsidRPr="007E7CFF">
        <w:rPr>
          <w:sz w:val="20"/>
          <w:szCs w:val="20"/>
        </w:rPr>
        <w:t>Greet all customers and visitors promptly, courteously, and professionally. Ensure all environmental, Health &amp; Safety and other Company policies and practices are strictly adhered to, operating within the law at all times.</w:t>
      </w:r>
    </w:p>
    <w:p w:rsidR="00EA7C75" w:rsidRPr="007E7CFF" w:rsidRDefault="00EA7C75" w:rsidP="00EA7C75">
      <w:pPr>
        <w:pStyle w:val="BodyText2"/>
        <w:rPr>
          <w:b/>
          <w:bCs/>
          <w:sz w:val="20"/>
          <w:szCs w:val="20"/>
          <w:u w:val="single"/>
        </w:rPr>
      </w:pPr>
    </w:p>
    <w:p w:rsidR="00EA7C75" w:rsidRPr="007E7CFF" w:rsidRDefault="00EA7C75" w:rsidP="00EA7C75">
      <w:pPr>
        <w:pStyle w:val="BodyText2"/>
        <w:rPr>
          <w:b/>
          <w:bCs/>
          <w:sz w:val="20"/>
          <w:szCs w:val="20"/>
          <w:u w:val="single"/>
        </w:rPr>
      </w:pPr>
      <w:r w:rsidRPr="007E7CFF">
        <w:rPr>
          <w:b/>
          <w:bCs/>
          <w:sz w:val="20"/>
          <w:szCs w:val="20"/>
          <w:u w:val="single"/>
        </w:rPr>
        <w:t>Communication</w:t>
      </w:r>
    </w:p>
    <w:p w:rsidR="00EA7C75" w:rsidRPr="007E7CFF" w:rsidRDefault="00EA7C75" w:rsidP="00EA7C75">
      <w:pPr>
        <w:pStyle w:val="BodyText2"/>
        <w:rPr>
          <w:sz w:val="20"/>
          <w:szCs w:val="20"/>
        </w:rPr>
      </w:pPr>
      <w:r w:rsidRPr="007E7CFF">
        <w:rPr>
          <w:sz w:val="20"/>
          <w:szCs w:val="20"/>
        </w:rPr>
        <w:t>Develop and maintain professional and positive working relationships with Company colleagues, customers, suppliers and external representatives, where appropriate.</w:t>
      </w:r>
    </w:p>
    <w:p w:rsidR="00EA7C75" w:rsidRPr="007E7CFF" w:rsidRDefault="00EA7C75" w:rsidP="00EA7C75">
      <w:pPr>
        <w:pStyle w:val="BodyText2"/>
        <w:rPr>
          <w:sz w:val="20"/>
          <w:szCs w:val="20"/>
        </w:rPr>
      </w:pPr>
    </w:p>
    <w:p w:rsidR="00EA7C75" w:rsidRPr="007E7CFF" w:rsidRDefault="00EA7C75" w:rsidP="00EA7C75">
      <w:pPr>
        <w:pStyle w:val="BodyText2"/>
        <w:rPr>
          <w:sz w:val="20"/>
          <w:szCs w:val="20"/>
        </w:rPr>
      </w:pPr>
    </w:p>
    <w:p w:rsidR="00EA7C75" w:rsidRPr="007E7CFF" w:rsidRDefault="00EA7C75" w:rsidP="00EA7C75">
      <w:pPr>
        <w:pStyle w:val="BodyText2"/>
        <w:rPr>
          <w:b/>
          <w:bCs/>
          <w:sz w:val="20"/>
          <w:szCs w:val="20"/>
          <w:u w:val="single"/>
        </w:rPr>
      </w:pPr>
      <w:r w:rsidRPr="007E7CFF">
        <w:rPr>
          <w:b/>
          <w:bCs/>
          <w:sz w:val="20"/>
          <w:szCs w:val="20"/>
          <w:u w:val="single"/>
        </w:rPr>
        <w:t>Personal Criteria</w:t>
      </w:r>
    </w:p>
    <w:p w:rsidR="00EA7C75" w:rsidRPr="007E7CFF" w:rsidRDefault="00EA7C75" w:rsidP="00EA7C75">
      <w:pPr>
        <w:pStyle w:val="BodyText2"/>
        <w:rPr>
          <w:sz w:val="20"/>
          <w:szCs w:val="20"/>
        </w:rPr>
      </w:pPr>
      <w:r w:rsidRPr="007E7CFF">
        <w:rPr>
          <w:sz w:val="20"/>
          <w:szCs w:val="20"/>
        </w:rPr>
        <w:t>Display a positive attitude, supporting the Company’s reputation for excellence through high standards of personal behaviour, including appropriate dress code. Assess own performance and effectiveness and undertake personal development activities.</w:t>
      </w:r>
    </w:p>
    <w:p w:rsidR="00EA7C75" w:rsidRPr="007E7CFF" w:rsidRDefault="00EA7C75" w:rsidP="00EA7C75">
      <w:pPr>
        <w:pStyle w:val="BodyText2"/>
        <w:rPr>
          <w:sz w:val="20"/>
          <w:szCs w:val="20"/>
        </w:rPr>
      </w:pPr>
    </w:p>
    <w:p w:rsidR="00EA7C75" w:rsidRPr="007E7CFF" w:rsidRDefault="00EA7C75" w:rsidP="00EA7C75">
      <w:pPr>
        <w:pStyle w:val="BodyText2"/>
        <w:rPr>
          <w:sz w:val="20"/>
          <w:szCs w:val="20"/>
        </w:rPr>
      </w:pPr>
      <w:r w:rsidRPr="007E7CFF">
        <w:rPr>
          <w:sz w:val="20"/>
          <w:szCs w:val="20"/>
        </w:rPr>
        <w:br w:type="page"/>
      </w:r>
    </w:p>
    <w:p w:rsidR="00EA7C75" w:rsidRPr="007E7CFF" w:rsidRDefault="00EA7C75" w:rsidP="00EA7C75">
      <w:pPr>
        <w:pStyle w:val="Heading3"/>
        <w:jc w:val="center"/>
        <w:rPr>
          <w:rFonts w:eastAsia="Arial Unicode MS"/>
          <w:b/>
          <w:sz w:val="20"/>
          <w:u w:val="single"/>
        </w:rPr>
      </w:pPr>
      <w:r w:rsidRPr="007E7CFF">
        <w:rPr>
          <w:b/>
          <w:sz w:val="20"/>
          <w:u w:val="single"/>
        </w:rPr>
        <w:lastRenderedPageBreak/>
        <w:t>KEY PERFORMANCE AREAS / STANDARDS OF PERFORMANCE</w:t>
      </w:r>
    </w:p>
    <w:p w:rsidR="00EA7C75" w:rsidRPr="007E7CFF" w:rsidRDefault="00EA7C75" w:rsidP="00EA7C75">
      <w:pPr>
        <w:jc w:val="center"/>
        <w:rPr>
          <w:rFonts w:ascii="Arial" w:hAnsi="Arial" w:cs="Arial"/>
          <w:sz w:val="20"/>
          <w:szCs w:val="20"/>
        </w:rPr>
      </w:pPr>
    </w:p>
    <w:p w:rsidR="00EA7C75" w:rsidRPr="007E7CFF" w:rsidRDefault="00EA7C75" w:rsidP="00EA7C75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8931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29"/>
        <w:gridCol w:w="1843"/>
        <w:gridCol w:w="1559"/>
      </w:tblGrid>
      <w:tr w:rsidR="00EA7C75" w:rsidRPr="007E7CFF" w:rsidTr="00A5115E">
        <w:tc>
          <w:tcPr>
            <w:tcW w:w="8931" w:type="dxa"/>
            <w:gridSpan w:val="3"/>
            <w:shd w:val="clear" w:color="auto" w:fill="000000"/>
          </w:tcPr>
          <w:p w:rsidR="00EA7C75" w:rsidRPr="007E7CFF" w:rsidRDefault="00EA7C75" w:rsidP="00A5115E">
            <w:pPr>
              <w:pStyle w:val="Heading6"/>
              <w:rPr>
                <w:sz w:val="20"/>
              </w:rPr>
            </w:pPr>
            <w:r w:rsidRPr="007E7CFF">
              <w:rPr>
                <w:sz w:val="20"/>
              </w:rPr>
              <w:t>Operating Controls</w:t>
            </w:r>
          </w:p>
        </w:tc>
      </w:tr>
      <w:tr w:rsidR="00EA7C75" w:rsidRPr="007E7CFF" w:rsidTr="00A5115E">
        <w:tc>
          <w:tcPr>
            <w:tcW w:w="5529" w:type="dxa"/>
          </w:tcPr>
          <w:p w:rsidR="00EA7C75" w:rsidRPr="007E7CFF" w:rsidRDefault="00EA7C75" w:rsidP="00A5115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7CFF">
              <w:rPr>
                <w:rFonts w:ascii="Arial" w:hAnsi="Arial" w:cs="Arial"/>
                <w:b/>
                <w:bCs/>
                <w:sz w:val="20"/>
                <w:szCs w:val="20"/>
              </w:rPr>
              <w:t>Key Performance Area</w:t>
            </w:r>
          </w:p>
        </w:tc>
        <w:tc>
          <w:tcPr>
            <w:tcW w:w="1843" w:type="dxa"/>
          </w:tcPr>
          <w:p w:rsidR="00EA7C75" w:rsidRPr="007E7CFF" w:rsidRDefault="00EA7C75" w:rsidP="00A5115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7CFF">
              <w:rPr>
                <w:rFonts w:ascii="Arial" w:hAnsi="Arial" w:cs="Arial"/>
                <w:b/>
                <w:bCs/>
                <w:sz w:val="20"/>
                <w:szCs w:val="20"/>
              </w:rPr>
              <w:t>Standard of Performance</w:t>
            </w:r>
          </w:p>
        </w:tc>
        <w:tc>
          <w:tcPr>
            <w:tcW w:w="1559" w:type="dxa"/>
          </w:tcPr>
          <w:p w:rsidR="00EA7C75" w:rsidRPr="007E7CFF" w:rsidRDefault="00EA7C75" w:rsidP="00A5115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7CFF">
              <w:rPr>
                <w:rFonts w:ascii="Arial" w:hAnsi="Arial" w:cs="Arial"/>
                <w:b/>
                <w:bCs/>
                <w:sz w:val="20"/>
                <w:szCs w:val="20"/>
              </w:rPr>
              <w:t>Measurement</w:t>
            </w:r>
          </w:p>
        </w:tc>
      </w:tr>
      <w:tr w:rsidR="00EA7C75" w:rsidRPr="007E7CFF" w:rsidTr="00A5115E">
        <w:trPr>
          <w:trHeight w:val="375"/>
        </w:trPr>
        <w:tc>
          <w:tcPr>
            <w:tcW w:w="5529" w:type="dxa"/>
          </w:tcPr>
          <w:p w:rsidR="00EA7C75" w:rsidRPr="007E7CFF" w:rsidRDefault="00EA7C75" w:rsidP="00EA7C75">
            <w:pPr>
              <w:numPr>
                <w:ilvl w:val="0"/>
                <w:numId w:val="9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Ensure all work meets the highest quality standards, reporting faults or defects immediately to the Foreman or Line Manager.</w:t>
            </w:r>
          </w:p>
        </w:tc>
        <w:tc>
          <w:tcPr>
            <w:tcW w:w="1843" w:type="dxa"/>
          </w:tcPr>
          <w:p w:rsidR="00EA7C75" w:rsidRPr="007E7CFF" w:rsidRDefault="00EA7C75" w:rsidP="00A5115E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 xml:space="preserve">100% </w:t>
            </w:r>
            <w:r w:rsidRPr="007E7CFF">
              <w:rPr>
                <w:rFonts w:ascii="Arial" w:hAnsi="Arial" w:cs="Arial"/>
                <w:sz w:val="20"/>
                <w:szCs w:val="20"/>
              </w:rPr>
              <w:br/>
              <w:t>per job</w:t>
            </w:r>
          </w:p>
        </w:tc>
        <w:tc>
          <w:tcPr>
            <w:tcW w:w="1559" w:type="dxa"/>
          </w:tcPr>
          <w:p w:rsidR="00EA7C75" w:rsidRPr="007E7CFF" w:rsidRDefault="00EA7C75" w:rsidP="00A5115E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LM</w:t>
            </w:r>
          </w:p>
        </w:tc>
      </w:tr>
      <w:tr w:rsidR="00EA7C75" w:rsidRPr="007E7CFF" w:rsidTr="00A5115E">
        <w:trPr>
          <w:trHeight w:val="375"/>
        </w:trPr>
        <w:tc>
          <w:tcPr>
            <w:tcW w:w="5529" w:type="dxa"/>
          </w:tcPr>
          <w:p w:rsidR="00EA7C75" w:rsidRPr="007E7CFF" w:rsidRDefault="00EA7C75" w:rsidP="00EA7C75">
            <w:pPr>
              <w:numPr>
                <w:ilvl w:val="0"/>
                <w:numId w:val="9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Meet allocated repair/paint times set by Line Manager.</w:t>
            </w:r>
          </w:p>
        </w:tc>
        <w:tc>
          <w:tcPr>
            <w:tcW w:w="1843" w:type="dxa"/>
          </w:tcPr>
          <w:p w:rsidR="00EA7C75" w:rsidRPr="007E7CFF" w:rsidRDefault="00EA7C75" w:rsidP="00A5115E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 xml:space="preserve">100% </w:t>
            </w:r>
            <w:r w:rsidRPr="007E7CFF">
              <w:rPr>
                <w:rFonts w:ascii="Arial" w:hAnsi="Arial" w:cs="Arial"/>
                <w:sz w:val="20"/>
                <w:szCs w:val="20"/>
              </w:rPr>
              <w:br/>
              <w:t>per job.</w:t>
            </w:r>
          </w:p>
        </w:tc>
        <w:tc>
          <w:tcPr>
            <w:tcW w:w="1559" w:type="dxa"/>
          </w:tcPr>
          <w:p w:rsidR="00EA7C75" w:rsidRPr="007E7CFF" w:rsidRDefault="00EA7C75" w:rsidP="00A5115E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LM PDR</w:t>
            </w:r>
          </w:p>
          <w:p w:rsidR="00EA7C75" w:rsidRPr="007E7CFF" w:rsidRDefault="00EA7C75" w:rsidP="00A5115E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Job Cards</w:t>
            </w:r>
          </w:p>
        </w:tc>
      </w:tr>
      <w:tr w:rsidR="00EA7C75" w:rsidRPr="007E7CFF" w:rsidTr="00A5115E">
        <w:trPr>
          <w:trHeight w:val="375"/>
        </w:trPr>
        <w:tc>
          <w:tcPr>
            <w:tcW w:w="5529" w:type="dxa"/>
          </w:tcPr>
          <w:p w:rsidR="00EA7C75" w:rsidRPr="007E7CFF" w:rsidRDefault="00EA7C75" w:rsidP="00EA7C75">
            <w:pPr>
              <w:numPr>
                <w:ilvl w:val="0"/>
                <w:numId w:val="9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Report accurately all materials, consumables and hours used per vehicle.</w:t>
            </w:r>
          </w:p>
        </w:tc>
        <w:tc>
          <w:tcPr>
            <w:tcW w:w="1843" w:type="dxa"/>
          </w:tcPr>
          <w:p w:rsidR="00EA7C75" w:rsidRPr="007E7CFF" w:rsidRDefault="00EA7C75" w:rsidP="00A5115E">
            <w:pPr>
              <w:numPr>
                <w:ilvl w:val="12"/>
                <w:numId w:val="0"/>
              </w:numPr>
              <w:spacing w:before="40" w:after="40"/>
              <w:ind w:firstLine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 xml:space="preserve">100% </w:t>
            </w:r>
            <w:r w:rsidRPr="007E7CFF">
              <w:rPr>
                <w:rFonts w:ascii="Arial" w:hAnsi="Arial" w:cs="Arial"/>
                <w:sz w:val="20"/>
                <w:szCs w:val="20"/>
              </w:rPr>
              <w:br/>
              <w:t>per job</w:t>
            </w:r>
          </w:p>
        </w:tc>
        <w:tc>
          <w:tcPr>
            <w:tcW w:w="1559" w:type="dxa"/>
          </w:tcPr>
          <w:p w:rsidR="00EA7C75" w:rsidRPr="007E7CFF" w:rsidRDefault="00EA7C75" w:rsidP="00A5115E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LM</w:t>
            </w:r>
          </w:p>
          <w:p w:rsidR="00EA7C75" w:rsidRPr="007E7CFF" w:rsidRDefault="00EA7C75" w:rsidP="00A5115E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Job Card</w:t>
            </w:r>
          </w:p>
        </w:tc>
      </w:tr>
      <w:tr w:rsidR="00EA7C75" w:rsidRPr="007E7CFF" w:rsidTr="00A5115E">
        <w:trPr>
          <w:trHeight w:val="375"/>
        </w:trPr>
        <w:tc>
          <w:tcPr>
            <w:tcW w:w="5529" w:type="dxa"/>
          </w:tcPr>
          <w:p w:rsidR="00EA7C75" w:rsidRPr="007E7CFF" w:rsidRDefault="00EA7C75" w:rsidP="00EA7C75">
            <w:pPr>
              <w:numPr>
                <w:ilvl w:val="0"/>
                <w:numId w:val="9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Ensure protection of customers’ vehicles and contents while in the Bodyshop.</w:t>
            </w:r>
          </w:p>
        </w:tc>
        <w:tc>
          <w:tcPr>
            <w:tcW w:w="1843" w:type="dxa"/>
          </w:tcPr>
          <w:p w:rsidR="00EA7C75" w:rsidRPr="007E7CFF" w:rsidRDefault="00EA7C75" w:rsidP="00A5115E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 xml:space="preserve">100% </w:t>
            </w:r>
            <w:r w:rsidRPr="007E7CFF">
              <w:rPr>
                <w:rFonts w:ascii="Arial" w:hAnsi="Arial" w:cs="Arial"/>
                <w:sz w:val="20"/>
                <w:szCs w:val="20"/>
              </w:rPr>
              <w:br/>
              <w:t>per vehicle.</w:t>
            </w:r>
          </w:p>
        </w:tc>
        <w:tc>
          <w:tcPr>
            <w:tcW w:w="1559" w:type="dxa"/>
          </w:tcPr>
          <w:p w:rsidR="00EA7C75" w:rsidRPr="007E7CFF" w:rsidRDefault="00EA7C75" w:rsidP="00A5115E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LM</w:t>
            </w:r>
          </w:p>
          <w:p w:rsidR="00EA7C75" w:rsidRPr="007E7CFF" w:rsidRDefault="00EA7C75" w:rsidP="00A5115E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Spot-checks.</w:t>
            </w:r>
          </w:p>
        </w:tc>
      </w:tr>
      <w:tr w:rsidR="00EA7C75" w:rsidRPr="007E7CFF" w:rsidTr="00A5115E">
        <w:trPr>
          <w:trHeight w:val="375"/>
        </w:trPr>
        <w:tc>
          <w:tcPr>
            <w:tcW w:w="5529" w:type="dxa"/>
          </w:tcPr>
          <w:p w:rsidR="00EA7C75" w:rsidRPr="007E7CFF" w:rsidRDefault="00EA7C75" w:rsidP="00EA7C75">
            <w:pPr>
              <w:numPr>
                <w:ilvl w:val="0"/>
                <w:numId w:val="9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Accurately record all parts used and ensure replacement orders are made.</w:t>
            </w:r>
          </w:p>
        </w:tc>
        <w:tc>
          <w:tcPr>
            <w:tcW w:w="1843" w:type="dxa"/>
          </w:tcPr>
          <w:p w:rsidR="00EA7C75" w:rsidRPr="007E7CFF" w:rsidRDefault="00EA7C75" w:rsidP="00A5115E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 xml:space="preserve">100% </w:t>
            </w:r>
            <w:r w:rsidRPr="007E7CFF">
              <w:rPr>
                <w:rFonts w:ascii="Arial" w:hAnsi="Arial" w:cs="Arial"/>
                <w:sz w:val="20"/>
                <w:szCs w:val="20"/>
              </w:rPr>
              <w:br/>
              <w:t>per job.</w:t>
            </w:r>
          </w:p>
        </w:tc>
        <w:tc>
          <w:tcPr>
            <w:tcW w:w="1559" w:type="dxa"/>
          </w:tcPr>
          <w:p w:rsidR="00EA7C75" w:rsidRPr="007E7CFF" w:rsidRDefault="00EA7C75" w:rsidP="00A5115E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LM</w:t>
            </w:r>
          </w:p>
          <w:p w:rsidR="00EA7C75" w:rsidRPr="007E7CFF" w:rsidRDefault="00EA7C75" w:rsidP="00A5115E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Job card</w:t>
            </w:r>
          </w:p>
        </w:tc>
      </w:tr>
      <w:tr w:rsidR="00EA7C75" w:rsidRPr="007E7CFF" w:rsidTr="00A5115E">
        <w:trPr>
          <w:trHeight w:val="375"/>
        </w:trPr>
        <w:tc>
          <w:tcPr>
            <w:tcW w:w="5529" w:type="dxa"/>
          </w:tcPr>
          <w:p w:rsidR="00EA7C75" w:rsidRPr="007E7CFF" w:rsidRDefault="00EA7C75" w:rsidP="00EA7C75">
            <w:pPr>
              <w:numPr>
                <w:ilvl w:val="0"/>
                <w:numId w:val="9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Ensure work area is kept clean, tidy and free from hazards at all times.</w:t>
            </w:r>
          </w:p>
        </w:tc>
        <w:tc>
          <w:tcPr>
            <w:tcW w:w="1843" w:type="dxa"/>
          </w:tcPr>
          <w:p w:rsidR="00EA7C75" w:rsidRPr="007E7CFF" w:rsidRDefault="00EA7C75" w:rsidP="00A5115E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559" w:type="dxa"/>
          </w:tcPr>
          <w:p w:rsidR="00EA7C75" w:rsidRPr="007E7CFF" w:rsidRDefault="00EA7C75" w:rsidP="00A5115E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LM</w:t>
            </w:r>
          </w:p>
        </w:tc>
      </w:tr>
      <w:tr w:rsidR="00EA7C75" w:rsidRPr="007E7CFF" w:rsidTr="00A5115E">
        <w:trPr>
          <w:trHeight w:val="375"/>
        </w:trPr>
        <w:tc>
          <w:tcPr>
            <w:tcW w:w="5529" w:type="dxa"/>
          </w:tcPr>
          <w:p w:rsidR="00EA7C75" w:rsidRPr="007E7CFF" w:rsidRDefault="00EA7C75" w:rsidP="00EA7C75">
            <w:pPr>
              <w:numPr>
                <w:ilvl w:val="0"/>
                <w:numId w:val="9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Be aware of current business processes and suggest improvements to increase efficiency and service.</w:t>
            </w:r>
          </w:p>
        </w:tc>
        <w:tc>
          <w:tcPr>
            <w:tcW w:w="1843" w:type="dxa"/>
          </w:tcPr>
          <w:p w:rsidR="00EA7C75" w:rsidRPr="007E7CFF" w:rsidRDefault="00EA7C75" w:rsidP="00A51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Ongoing</w:t>
            </w:r>
          </w:p>
        </w:tc>
        <w:tc>
          <w:tcPr>
            <w:tcW w:w="1559" w:type="dxa"/>
          </w:tcPr>
          <w:p w:rsidR="00EA7C75" w:rsidRPr="007E7CFF" w:rsidRDefault="00EA7C75" w:rsidP="00A51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LM</w:t>
            </w:r>
          </w:p>
        </w:tc>
      </w:tr>
      <w:tr w:rsidR="00EA7C75" w:rsidRPr="007E7CFF" w:rsidTr="00A5115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638"/>
        </w:trPr>
        <w:tc>
          <w:tcPr>
            <w:tcW w:w="5529" w:type="dxa"/>
          </w:tcPr>
          <w:p w:rsidR="00EA7C75" w:rsidRPr="007E7CFF" w:rsidRDefault="00EA7C75" w:rsidP="00EA7C75">
            <w:pPr>
              <w:pStyle w:val="Header"/>
              <w:numPr>
                <w:ilvl w:val="0"/>
                <w:numId w:val="9"/>
              </w:numPr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</w:rPr>
            </w:pPr>
            <w:r w:rsidRPr="007E7CFF">
              <w:rPr>
                <w:rFonts w:ascii="Arial" w:hAnsi="Arial" w:cs="Arial"/>
              </w:rPr>
              <w:t>Support the development and implementation of strategies to improve profitability and efficiency.</w:t>
            </w:r>
          </w:p>
        </w:tc>
        <w:tc>
          <w:tcPr>
            <w:tcW w:w="1843" w:type="dxa"/>
          </w:tcPr>
          <w:p w:rsidR="00EA7C75" w:rsidRPr="007E7CFF" w:rsidRDefault="00EA7C75" w:rsidP="00A51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100%</w:t>
            </w:r>
            <w:r w:rsidRPr="007E7CFF">
              <w:rPr>
                <w:rFonts w:ascii="Arial" w:hAnsi="Arial" w:cs="Arial"/>
                <w:sz w:val="20"/>
                <w:szCs w:val="20"/>
              </w:rPr>
              <w:br/>
              <w:t>Ongoing</w:t>
            </w:r>
          </w:p>
        </w:tc>
        <w:tc>
          <w:tcPr>
            <w:tcW w:w="1559" w:type="dxa"/>
          </w:tcPr>
          <w:p w:rsidR="00EA7C75" w:rsidRPr="007E7CFF" w:rsidRDefault="00EA7C75" w:rsidP="00A5115E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E7CFF">
              <w:rPr>
                <w:rFonts w:ascii="Arial" w:hAnsi="Arial" w:cs="Arial"/>
              </w:rPr>
              <w:t xml:space="preserve">LM PDR </w:t>
            </w:r>
          </w:p>
        </w:tc>
      </w:tr>
      <w:tr w:rsidR="00EA7C75" w:rsidRPr="007E7CFF" w:rsidTr="00A5115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638"/>
        </w:trPr>
        <w:tc>
          <w:tcPr>
            <w:tcW w:w="5529" w:type="dxa"/>
          </w:tcPr>
          <w:p w:rsidR="00EA7C75" w:rsidRPr="007E7CFF" w:rsidRDefault="00EA7C75" w:rsidP="00EA7C75">
            <w:pPr>
              <w:pStyle w:val="Header"/>
              <w:numPr>
                <w:ilvl w:val="0"/>
                <w:numId w:val="9"/>
              </w:numPr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</w:rPr>
            </w:pPr>
            <w:r w:rsidRPr="007E7CFF">
              <w:rPr>
                <w:rFonts w:ascii="Arial" w:hAnsi="Arial" w:cs="Arial"/>
              </w:rPr>
              <w:t>Meet all deadlines as set by Line Manager and company procedures.</w:t>
            </w:r>
          </w:p>
        </w:tc>
        <w:tc>
          <w:tcPr>
            <w:tcW w:w="1843" w:type="dxa"/>
          </w:tcPr>
          <w:p w:rsidR="00EA7C75" w:rsidRPr="007E7CFF" w:rsidRDefault="00EA7C75" w:rsidP="00A5115E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 xml:space="preserve">100% </w:t>
            </w:r>
            <w:r w:rsidRPr="007E7CFF">
              <w:rPr>
                <w:rFonts w:ascii="Arial" w:hAnsi="Arial" w:cs="Arial"/>
                <w:sz w:val="20"/>
                <w:szCs w:val="20"/>
              </w:rPr>
              <w:br/>
              <w:t>Ongoing</w:t>
            </w:r>
          </w:p>
        </w:tc>
        <w:tc>
          <w:tcPr>
            <w:tcW w:w="1559" w:type="dxa"/>
          </w:tcPr>
          <w:p w:rsidR="00EA7C75" w:rsidRPr="007E7CFF" w:rsidRDefault="00EA7C75" w:rsidP="00A51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LM PDR</w:t>
            </w:r>
          </w:p>
        </w:tc>
      </w:tr>
    </w:tbl>
    <w:p w:rsidR="00EA7C75" w:rsidRPr="007E7CFF" w:rsidRDefault="00EA7C75" w:rsidP="00EA7C75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EA7C75" w:rsidRPr="007E7CFF" w:rsidRDefault="00EA7C75" w:rsidP="00EA7C75">
      <w:pPr>
        <w:rPr>
          <w:rFonts w:ascii="Arial" w:hAnsi="Arial" w:cs="Arial"/>
          <w:sz w:val="20"/>
          <w:szCs w:val="20"/>
        </w:rPr>
      </w:pPr>
    </w:p>
    <w:p w:rsidR="00EA7C75" w:rsidRPr="007E7CFF" w:rsidRDefault="00EA7C75" w:rsidP="00EA7C75">
      <w:pPr>
        <w:pStyle w:val="Caption"/>
        <w:spacing w:before="40" w:after="40"/>
        <w:jc w:val="center"/>
        <w:rPr>
          <w:sz w:val="20"/>
          <w:szCs w:val="20"/>
        </w:rPr>
      </w:pPr>
      <w:r w:rsidRPr="007E7CFF">
        <w:rPr>
          <w:sz w:val="20"/>
          <w:szCs w:val="20"/>
        </w:rPr>
        <w:t>LM = Line Manager</w:t>
      </w:r>
    </w:p>
    <w:p w:rsidR="00EA7C75" w:rsidRPr="007E7CFF" w:rsidRDefault="00EA7C75" w:rsidP="00EA7C75">
      <w:pPr>
        <w:jc w:val="center"/>
        <w:rPr>
          <w:rFonts w:ascii="Arial" w:hAnsi="Arial" w:cs="Arial"/>
          <w:sz w:val="20"/>
          <w:szCs w:val="20"/>
        </w:rPr>
      </w:pPr>
      <w:r w:rsidRPr="007E7CFF">
        <w:rPr>
          <w:rFonts w:ascii="Arial" w:hAnsi="Arial" w:cs="Arial"/>
          <w:sz w:val="20"/>
          <w:szCs w:val="20"/>
        </w:rPr>
        <w:t xml:space="preserve">PDR = Performance Development Review </w:t>
      </w:r>
    </w:p>
    <w:p w:rsidR="00EA7C75" w:rsidRPr="007E7CFF" w:rsidRDefault="00EA7C75" w:rsidP="00EA7C75">
      <w:pPr>
        <w:jc w:val="center"/>
        <w:rPr>
          <w:rFonts w:ascii="Arial" w:hAnsi="Arial" w:cs="Arial"/>
          <w:sz w:val="20"/>
          <w:szCs w:val="20"/>
        </w:rPr>
      </w:pPr>
    </w:p>
    <w:p w:rsidR="00EA7C75" w:rsidRPr="007E7CFF" w:rsidRDefault="00EA7C75" w:rsidP="00EA7C75">
      <w:pPr>
        <w:jc w:val="center"/>
        <w:rPr>
          <w:rFonts w:ascii="Arial" w:hAnsi="Arial" w:cs="Arial"/>
          <w:sz w:val="20"/>
          <w:szCs w:val="20"/>
        </w:rPr>
      </w:pPr>
    </w:p>
    <w:p w:rsidR="00EA7C75" w:rsidRPr="007E7CFF" w:rsidRDefault="00EA7C75" w:rsidP="00EA7C75">
      <w:pPr>
        <w:jc w:val="center"/>
        <w:rPr>
          <w:rFonts w:ascii="Arial" w:hAnsi="Arial" w:cs="Arial"/>
          <w:sz w:val="20"/>
          <w:szCs w:val="20"/>
        </w:rPr>
      </w:pPr>
    </w:p>
    <w:p w:rsidR="00EA7C75" w:rsidRPr="007E7CFF" w:rsidRDefault="00EA7C75" w:rsidP="00EA7C75">
      <w:pPr>
        <w:jc w:val="center"/>
        <w:rPr>
          <w:rFonts w:ascii="Arial" w:hAnsi="Arial" w:cs="Arial"/>
          <w:sz w:val="20"/>
          <w:szCs w:val="20"/>
        </w:rPr>
      </w:pPr>
    </w:p>
    <w:p w:rsidR="00EA7C75" w:rsidRPr="007E7CFF" w:rsidRDefault="00EA7C75" w:rsidP="00EA7C75">
      <w:pPr>
        <w:jc w:val="center"/>
        <w:rPr>
          <w:rFonts w:ascii="Arial" w:hAnsi="Arial" w:cs="Arial"/>
          <w:sz w:val="20"/>
          <w:szCs w:val="20"/>
        </w:rPr>
      </w:pPr>
    </w:p>
    <w:p w:rsidR="00EA7C75" w:rsidRPr="007E7CFF" w:rsidRDefault="00EA7C75" w:rsidP="00EA7C75">
      <w:pPr>
        <w:jc w:val="center"/>
        <w:rPr>
          <w:rFonts w:ascii="Arial" w:hAnsi="Arial" w:cs="Arial"/>
          <w:sz w:val="20"/>
          <w:szCs w:val="20"/>
        </w:rPr>
      </w:pPr>
    </w:p>
    <w:p w:rsidR="00EA7C75" w:rsidRPr="007E7CFF" w:rsidRDefault="00EA7C75" w:rsidP="00EA7C75">
      <w:pPr>
        <w:jc w:val="center"/>
        <w:rPr>
          <w:rFonts w:ascii="Arial" w:hAnsi="Arial" w:cs="Arial"/>
          <w:sz w:val="20"/>
          <w:szCs w:val="20"/>
        </w:rPr>
      </w:pPr>
    </w:p>
    <w:p w:rsidR="00EA7C75" w:rsidRDefault="00EA7C75" w:rsidP="00EA7C75">
      <w:pPr>
        <w:jc w:val="center"/>
        <w:rPr>
          <w:rFonts w:ascii="Arial" w:hAnsi="Arial" w:cs="Arial"/>
          <w:sz w:val="20"/>
          <w:szCs w:val="20"/>
        </w:rPr>
      </w:pPr>
    </w:p>
    <w:p w:rsidR="00184F7C" w:rsidRDefault="00184F7C" w:rsidP="00EA7C75">
      <w:pPr>
        <w:jc w:val="center"/>
        <w:rPr>
          <w:rFonts w:ascii="Arial" w:hAnsi="Arial" w:cs="Arial"/>
          <w:sz w:val="20"/>
          <w:szCs w:val="20"/>
        </w:rPr>
      </w:pPr>
    </w:p>
    <w:p w:rsidR="00184F7C" w:rsidRDefault="00184F7C" w:rsidP="00EA7C75">
      <w:pPr>
        <w:jc w:val="center"/>
        <w:rPr>
          <w:rFonts w:ascii="Arial" w:hAnsi="Arial" w:cs="Arial"/>
          <w:sz w:val="20"/>
          <w:szCs w:val="20"/>
        </w:rPr>
      </w:pPr>
    </w:p>
    <w:p w:rsidR="00184F7C" w:rsidRDefault="00184F7C" w:rsidP="00EA7C75">
      <w:pPr>
        <w:jc w:val="center"/>
        <w:rPr>
          <w:rFonts w:ascii="Arial" w:hAnsi="Arial" w:cs="Arial"/>
          <w:sz w:val="20"/>
          <w:szCs w:val="20"/>
        </w:rPr>
      </w:pPr>
    </w:p>
    <w:p w:rsidR="00184F7C" w:rsidRDefault="00184F7C" w:rsidP="00EA7C75">
      <w:pPr>
        <w:jc w:val="center"/>
        <w:rPr>
          <w:rFonts w:ascii="Arial" w:hAnsi="Arial" w:cs="Arial"/>
          <w:sz w:val="20"/>
          <w:szCs w:val="20"/>
        </w:rPr>
      </w:pPr>
    </w:p>
    <w:p w:rsidR="00184F7C" w:rsidRDefault="00184F7C" w:rsidP="00EA7C75">
      <w:pPr>
        <w:jc w:val="center"/>
        <w:rPr>
          <w:rFonts w:ascii="Arial" w:hAnsi="Arial" w:cs="Arial"/>
          <w:sz w:val="20"/>
          <w:szCs w:val="20"/>
        </w:rPr>
      </w:pPr>
    </w:p>
    <w:p w:rsidR="00184F7C" w:rsidRPr="007E7CFF" w:rsidRDefault="00184F7C" w:rsidP="00EA7C75">
      <w:pPr>
        <w:jc w:val="center"/>
        <w:rPr>
          <w:rFonts w:ascii="Arial" w:hAnsi="Arial" w:cs="Arial"/>
          <w:sz w:val="20"/>
          <w:szCs w:val="20"/>
        </w:rPr>
      </w:pPr>
    </w:p>
    <w:p w:rsidR="00EA7C75" w:rsidRPr="007E7CFF" w:rsidRDefault="00EA7C75" w:rsidP="00EA7C75">
      <w:pPr>
        <w:jc w:val="center"/>
        <w:rPr>
          <w:rFonts w:ascii="Arial" w:hAnsi="Arial" w:cs="Arial"/>
          <w:sz w:val="20"/>
          <w:szCs w:val="20"/>
        </w:rPr>
      </w:pPr>
    </w:p>
    <w:p w:rsidR="00EA7C75" w:rsidRPr="007E7CFF" w:rsidRDefault="00EA7C75" w:rsidP="00EA7C75">
      <w:pPr>
        <w:jc w:val="center"/>
        <w:rPr>
          <w:rFonts w:ascii="Arial" w:hAnsi="Arial" w:cs="Arial"/>
          <w:sz w:val="20"/>
          <w:szCs w:val="20"/>
        </w:rPr>
      </w:pPr>
    </w:p>
    <w:p w:rsidR="00EA7C75" w:rsidRPr="007E7CFF" w:rsidRDefault="00EA7C75" w:rsidP="00EA7C75">
      <w:pPr>
        <w:jc w:val="center"/>
        <w:rPr>
          <w:rFonts w:ascii="Arial" w:hAnsi="Arial" w:cs="Arial"/>
          <w:sz w:val="20"/>
          <w:szCs w:val="20"/>
        </w:rPr>
      </w:pPr>
    </w:p>
    <w:p w:rsidR="00EA7C75" w:rsidRPr="007E7CFF" w:rsidRDefault="00EA7C75" w:rsidP="00EA7C75">
      <w:pPr>
        <w:jc w:val="center"/>
        <w:rPr>
          <w:rFonts w:ascii="Arial" w:hAnsi="Arial" w:cs="Arial"/>
          <w:sz w:val="20"/>
          <w:szCs w:val="20"/>
        </w:rPr>
      </w:pPr>
    </w:p>
    <w:p w:rsidR="00EA7C75" w:rsidRPr="007E7CFF" w:rsidRDefault="00EA7C75" w:rsidP="00EA7C75">
      <w:pPr>
        <w:jc w:val="center"/>
        <w:rPr>
          <w:rFonts w:ascii="Arial" w:hAnsi="Arial" w:cs="Arial"/>
          <w:sz w:val="20"/>
          <w:szCs w:val="20"/>
        </w:rPr>
      </w:pPr>
    </w:p>
    <w:p w:rsidR="00EA7C75" w:rsidRPr="007E7CFF" w:rsidRDefault="00EA7C75" w:rsidP="00EA7C75">
      <w:pPr>
        <w:jc w:val="center"/>
        <w:rPr>
          <w:rFonts w:ascii="Arial" w:hAnsi="Arial" w:cs="Arial"/>
          <w:sz w:val="20"/>
          <w:szCs w:val="20"/>
        </w:rPr>
      </w:pPr>
    </w:p>
    <w:p w:rsidR="00EA7C75" w:rsidRPr="007E7CFF" w:rsidRDefault="00EA7C75" w:rsidP="00EA7C75">
      <w:pPr>
        <w:jc w:val="center"/>
        <w:rPr>
          <w:rFonts w:ascii="Arial" w:hAnsi="Arial" w:cs="Arial"/>
          <w:sz w:val="20"/>
          <w:szCs w:val="20"/>
        </w:rPr>
      </w:pPr>
    </w:p>
    <w:p w:rsidR="00EA7C75" w:rsidRPr="007E7CFF" w:rsidRDefault="00EA7C75" w:rsidP="00EA7C75">
      <w:pPr>
        <w:jc w:val="center"/>
        <w:rPr>
          <w:rFonts w:ascii="Arial" w:hAnsi="Arial" w:cs="Arial"/>
          <w:sz w:val="20"/>
          <w:szCs w:val="20"/>
        </w:rPr>
      </w:pPr>
    </w:p>
    <w:p w:rsidR="00EA7C75" w:rsidRPr="007E7CFF" w:rsidRDefault="00EA7C75" w:rsidP="00EA7C75">
      <w:pPr>
        <w:jc w:val="center"/>
        <w:rPr>
          <w:rFonts w:ascii="Arial" w:hAnsi="Arial" w:cs="Arial"/>
          <w:sz w:val="20"/>
          <w:szCs w:val="20"/>
        </w:rPr>
      </w:pPr>
    </w:p>
    <w:p w:rsidR="00EA7C75" w:rsidRPr="007E7CFF" w:rsidRDefault="00EA7C75" w:rsidP="00EA7C75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8931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29"/>
        <w:gridCol w:w="1843"/>
        <w:gridCol w:w="1559"/>
      </w:tblGrid>
      <w:tr w:rsidR="00EA7C75" w:rsidRPr="007E7CFF" w:rsidTr="00A5115E">
        <w:tc>
          <w:tcPr>
            <w:tcW w:w="8931" w:type="dxa"/>
            <w:gridSpan w:val="3"/>
            <w:shd w:val="clear" w:color="auto" w:fill="000000"/>
          </w:tcPr>
          <w:p w:rsidR="00EA7C75" w:rsidRPr="007E7CFF" w:rsidRDefault="00EA7C75" w:rsidP="00A5115E">
            <w:pPr>
              <w:pStyle w:val="Heading6"/>
              <w:rPr>
                <w:sz w:val="20"/>
              </w:rPr>
            </w:pPr>
            <w:r w:rsidRPr="007E7CFF">
              <w:rPr>
                <w:sz w:val="20"/>
              </w:rPr>
              <w:lastRenderedPageBreak/>
              <w:t>Policies &amp; Practices</w:t>
            </w:r>
          </w:p>
        </w:tc>
      </w:tr>
      <w:tr w:rsidR="00EA7C75" w:rsidRPr="007E7CFF" w:rsidTr="00A5115E">
        <w:tc>
          <w:tcPr>
            <w:tcW w:w="5529" w:type="dxa"/>
          </w:tcPr>
          <w:p w:rsidR="00EA7C75" w:rsidRPr="007E7CFF" w:rsidRDefault="00EA7C75" w:rsidP="00A5115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7CFF">
              <w:rPr>
                <w:rFonts w:ascii="Arial" w:hAnsi="Arial" w:cs="Arial"/>
                <w:b/>
                <w:bCs/>
                <w:sz w:val="20"/>
                <w:szCs w:val="20"/>
              </w:rPr>
              <w:t>Key Performance Area</w:t>
            </w:r>
          </w:p>
        </w:tc>
        <w:tc>
          <w:tcPr>
            <w:tcW w:w="1843" w:type="dxa"/>
          </w:tcPr>
          <w:p w:rsidR="00EA7C75" w:rsidRPr="007E7CFF" w:rsidRDefault="00EA7C75" w:rsidP="00A5115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7CFF">
              <w:rPr>
                <w:rFonts w:ascii="Arial" w:hAnsi="Arial" w:cs="Arial"/>
                <w:b/>
                <w:bCs/>
                <w:sz w:val="20"/>
                <w:szCs w:val="20"/>
              </w:rPr>
              <w:t>Standard of Performance</w:t>
            </w:r>
          </w:p>
        </w:tc>
        <w:tc>
          <w:tcPr>
            <w:tcW w:w="1559" w:type="dxa"/>
          </w:tcPr>
          <w:p w:rsidR="00EA7C75" w:rsidRPr="007E7CFF" w:rsidRDefault="00EA7C75" w:rsidP="00A5115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7CFF">
              <w:rPr>
                <w:rFonts w:ascii="Arial" w:hAnsi="Arial" w:cs="Arial"/>
                <w:b/>
                <w:bCs/>
                <w:sz w:val="20"/>
                <w:szCs w:val="20"/>
              </w:rPr>
              <w:t>Measurement</w:t>
            </w:r>
          </w:p>
        </w:tc>
      </w:tr>
      <w:tr w:rsidR="00EA7C75" w:rsidRPr="007E7CFF" w:rsidTr="00A5115E">
        <w:trPr>
          <w:trHeight w:val="638"/>
        </w:trPr>
        <w:tc>
          <w:tcPr>
            <w:tcW w:w="5529" w:type="dxa"/>
          </w:tcPr>
          <w:p w:rsidR="00EA7C75" w:rsidRPr="007E7CFF" w:rsidRDefault="00EA7C75" w:rsidP="00EA7C75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</w:rPr>
            </w:pPr>
            <w:r w:rsidRPr="007E7CFF">
              <w:rPr>
                <w:rFonts w:ascii="Arial" w:hAnsi="Arial" w:cs="Arial"/>
              </w:rPr>
              <w:t>Adhere to all Health &amp; Safety, environmental and Company policies and procedures, including the wearing of protective clothing, where appropriate.</w:t>
            </w:r>
          </w:p>
        </w:tc>
        <w:tc>
          <w:tcPr>
            <w:tcW w:w="1843" w:type="dxa"/>
          </w:tcPr>
          <w:p w:rsidR="00EA7C75" w:rsidRPr="007E7CFF" w:rsidRDefault="00EA7C75" w:rsidP="00A51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100%</w:t>
            </w:r>
            <w:r w:rsidRPr="007E7CFF">
              <w:rPr>
                <w:rFonts w:ascii="Arial" w:hAnsi="Arial" w:cs="Arial"/>
                <w:sz w:val="20"/>
                <w:szCs w:val="20"/>
              </w:rPr>
              <w:br/>
              <w:t>Ongoing</w:t>
            </w:r>
          </w:p>
        </w:tc>
        <w:tc>
          <w:tcPr>
            <w:tcW w:w="1559" w:type="dxa"/>
          </w:tcPr>
          <w:p w:rsidR="00EA7C75" w:rsidRPr="007E7CFF" w:rsidRDefault="00EA7C75" w:rsidP="00A51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LM</w:t>
            </w:r>
            <w:r w:rsidRPr="007E7CFF">
              <w:rPr>
                <w:rFonts w:ascii="Arial" w:hAnsi="Arial" w:cs="Arial"/>
                <w:sz w:val="20"/>
                <w:szCs w:val="20"/>
              </w:rPr>
              <w:br/>
              <w:t>H&amp;S Manual</w:t>
            </w:r>
          </w:p>
        </w:tc>
      </w:tr>
      <w:tr w:rsidR="00EA7C75" w:rsidRPr="007E7CFF" w:rsidTr="00A5115E">
        <w:trPr>
          <w:trHeight w:val="638"/>
        </w:trPr>
        <w:tc>
          <w:tcPr>
            <w:tcW w:w="5529" w:type="dxa"/>
          </w:tcPr>
          <w:p w:rsidR="00EA7C75" w:rsidRPr="007E7CFF" w:rsidRDefault="00EA7C75" w:rsidP="00EA7C75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</w:rPr>
            </w:pPr>
            <w:r w:rsidRPr="007E7CFF">
              <w:rPr>
                <w:rFonts w:ascii="Arial" w:hAnsi="Arial" w:cs="Arial"/>
              </w:rPr>
              <w:t>Engage with all customers and visitors promptly, professionally and courteously, at all times. Follow Company policies and reporting procedures when faced with a customer complaint.</w:t>
            </w:r>
          </w:p>
        </w:tc>
        <w:tc>
          <w:tcPr>
            <w:tcW w:w="1843" w:type="dxa"/>
          </w:tcPr>
          <w:p w:rsidR="00EA7C75" w:rsidRPr="007E7CFF" w:rsidRDefault="00EA7C75" w:rsidP="00A51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100%</w:t>
            </w:r>
            <w:r w:rsidRPr="007E7CFF">
              <w:rPr>
                <w:rFonts w:ascii="Arial" w:hAnsi="Arial" w:cs="Arial"/>
                <w:sz w:val="20"/>
                <w:szCs w:val="20"/>
              </w:rPr>
              <w:br/>
              <w:t>Ongoing</w:t>
            </w:r>
          </w:p>
        </w:tc>
        <w:tc>
          <w:tcPr>
            <w:tcW w:w="1559" w:type="dxa"/>
          </w:tcPr>
          <w:p w:rsidR="00EA7C75" w:rsidRPr="007E7CFF" w:rsidRDefault="00EA7C75" w:rsidP="00A51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LM PDR</w:t>
            </w:r>
          </w:p>
        </w:tc>
      </w:tr>
      <w:tr w:rsidR="00EA7C75" w:rsidRPr="007E7CFF" w:rsidTr="00A5115E">
        <w:trPr>
          <w:trHeight w:val="638"/>
        </w:trPr>
        <w:tc>
          <w:tcPr>
            <w:tcW w:w="5529" w:type="dxa"/>
          </w:tcPr>
          <w:p w:rsidR="00EA7C75" w:rsidRPr="007E7CFF" w:rsidRDefault="00EA7C75" w:rsidP="00EA7C75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</w:rPr>
            </w:pPr>
            <w:r w:rsidRPr="007E7CFF">
              <w:rPr>
                <w:rFonts w:ascii="Arial" w:hAnsi="Arial" w:cs="Arial"/>
              </w:rPr>
              <w:t>Support and assist Line Manager in achieving the Department and Company objectives.</w:t>
            </w:r>
          </w:p>
        </w:tc>
        <w:tc>
          <w:tcPr>
            <w:tcW w:w="1843" w:type="dxa"/>
          </w:tcPr>
          <w:p w:rsidR="00EA7C75" w:rsidRPr="007E7CFF" w:rsidRDefault="00EA7C75" w:rsidP="00A51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100%</w:t>
            </w:r>
            <w:r w:rsidRPr="007E7CFF">
              <w:rPr>
                <w:rFonts w:ascii="Arial" w:hAnsi="Arial" w:cs="Arial"/>
                <w:sz w:val="20"/>
                <w:szCs w:val="20"/>
              </w:rPr>
              <w:br/>
              <w:t>Ongoing</w:t>
            </w:r>
          </w:p>
        </w:tc>
        <w:tc>
          <w:tcPr>
            <w:tcW w:w="1559" w:type="dxa"/>
          </w:tcPr>
          <w:p w:rsidR="00EA7C75" w:rsidRPr="007E7CFF" w:rsidRDefault="00EA7C75" w:rsidP="00A5115E">
            <w:pPr>
              <w:pStyle w:val="Heading5"/>
              <w:spacing w:before="40" w:after="40"/>
              <w:rPr>
                <w:sz w:val="20"/>
              </w:rPr>
            </w:pPr>
            <w:r w:rsidRPr="007E7CFF">
              <w:rPr>
                <w:sz w:val="20"/>
              </w:rPr>
              <w:t>LM PDR</w:t>
            </w:r>
          </w:p>
        </w:tc>
      </w:tr>
      <w:tr w:rsidR="00EA7C75" w:rsidRPr="007E7CFF" w:rsidTr="00A5115E">
        <w:trPr>
          <w:trHeight w:val="638"/>
        </w:trPr>
        <w:tc>
          <w:tcPr>
            <w:tcW w:w="5529" w:type="dxa"/>
          </w:tcPr>
          <w:p w:rsidR="00EA7C75" w:rsidRPr="007E7CFF" w:rsidRDefault="00EA7C75" w:rsidP="00EA7C75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</w:rPr>
            </w:pPr>
            <w:r w:rsidRPr="007E7CFF">
              <w:rPr>
                <w:rFonts w:ascii="Arial" w:hAnsi="Arial" w:cs="Arial"/>
              </w:rPr>
              <w:t>Ensure all customer transactions and queries are handled promptly and efficiently.</w:t>
            </w:r>
          </w:p>
        </w:tc>
        <w:tc>
          <w:tcPr>
            <w:tcW w:w="1843" w:type="dxa"/>
          </w:tcPr>
          <w:p w:rsidR="00EA7C75" w:rsidRPr="007E7CFF" w:rsidRDefault="00EA7C75" w:rsidP="00A51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559" w:type="dxa"/>
          </w:tcPr>
          <w:p w:rsidR="00EA7C75" w:rsidRPr="007E7CFF" w:rsidRDefault="00EA7C75" w:rsidP="00A51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LM PDR</w:t>
            </w:r>
          </w:p>
        </w:tc>
      </w:tr>
      <w:tr w:rsidR="00EA7C75" w:rsidRPr="007E7CFF" w:rsidTr="00A5115E">
        <w:trPr>
          <w:trHeight w:val="638"/>
        </w:trPr>
        <w:tc>
          <w:tcPr>
            <w:tcW w:w="5529" w:type="dxa"/>
          </w:tcPr>
          <w:p w:rsidR="00EA7C75" w:rsidRPr="007E7CFF" w:rsidRDefault="00EA7C75" w:rsidP="00EA7C75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</w:rPr>
            </w:pPr>
            <w:r w:rsidRPr="007E7CFF">
              <w:rPr>
                <w:rFonts w:ascii="Arial" w:hAnsi="Arial" w:cs="Arial"/>
              </w:rPr>
              <w:t>Monitor the quality of parts and/or materials used to ensure the highest levels of customer satisfaction. If applicable, check the condition and safety of tools, equipment, appliances and materials, and ensure correct maintenance and calibration.</w:t>
            </w:r>
          </w:p>
        </w:tc>
        <w:tc>
          <w:tcPr>
            <w:tcW w:w="1843" w:type="dxa"/>
          </w:tcPr>
          <w:p w:rsidR="00EA7C75" w:rsidRPr="007E7CFF" w:rsidRDefault="00EA7C75" w:rsidP="00A51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100%</w:t>
            </w:r>
            <w:r w:rsidRPr="007E7CFF">
              <w:rPr>
                <w:rFonts w:ascii="Arial" w:hAnsi="Arial" w:cs="Arial"/>
                <w:sz w:val="20"/>
                <w:szCs w:val="20"/>
              </w:rPr>
              <w:br/>
              <w:t>Monthly</w:t>
            </w:r>
            <w:r w:rsidRPr="007E7CFF">
              <w:rPr>
                <w:rFonts w:ascii="Arial" w:hAnsi="Arial" w:cs="Arial"/>
                <w:sz w:val="20"/>
                <w:szCs w:val="20"/>
              </w:rPr>
              <w:br/>
              <w:t>Ongoing</w:t>
            </w:r>
          </w:p>
        </w:tc>
        <w:tc>
          <w:tcPr>
            <w:tcW w:w="1559" w:type="dxa"/>
          </w:tcPr>
          <w:p w:rsidR="00EA7C75" w:rsidRPr="007E7CFF" w:rsidRDefault="00EA7C75" w:rsidP="00A51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LM PDR</w:t>
            </w:r>
          </w:p>
        </w:tc>
      </w:tr>
      <w:tr w:rsidR="00EA7C75" w:rsidRPr="007E7CFF" w:rsidTr="00A5115E">
        <w:trPr>
          <w:trHeight w:val="638"/>
        </w:trPr>
        <w:tc>
          <w:tcPr>
            <w:tcW w:w="5529" w:type="dxa"/>
          </w:tcPr>
          <w:p w:rsidR="00EA7C75" w:rsidRPr="007E7CFF" w:rsidRDefault="00EA7C75" w:rsidP="00EA7C75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</w:rPr>
            </w:pPr>
            <w:r w:rsidRPr="007E7CFF">
              <w:rPr>
                <w:rFonts w:ascii="Arial" w:hAnsi="Arial" w:cs="Arial"/>
              </w:rPr>
              <w:t>Ensure the bodyshop presents the best possible image to customers and the public by maintaining a tidy, professional and welcoming environment.</w:t>
            </w:r>
          </w:p>
        </w:tc>
        <w:tc>
          <w:tcPr>
            <w:tcW w:w="1843" w:type="dxa"/>
          </w:tcPr>
          <w:p w:rsidR="00EA7C75" w:rsidRPr="007E7CFF" w:rsidRDefault="00EA7C75" w:rsidP="00A51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100%</w:t>
            </w:r>
            <w:r w:rsidRPr="007E7CFF">
              <w:rPr>
                <w:rFonts w:ascii="Arial" w:hAnsi="Arial" w:cs="Arial"/>
                <w:sz w:val="20"/>
                <w:szCs w:val="20"/>
              </w:rPr>
              <w:br/>
              <w:t>Ongoing</w:t>
            </w:r>
          </w:p>
        </w:tc>
        <w:tc>
          <w:tcPr>
            <w:tcW w:w="1559" w:type="dxa"/>
          </w:tcPr>
          <w:p w:rsidR="00EA7C75" w:rsidRPr="007E7CFF" w:rsidRDefault="00EA7C75" w:rsidP="00A51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LM PDR</w:t>
            </w:r>
          </w:p>
        </w:tc>
      </w:tr>
      <w:tr w:rsidR="00EA7C75" w:rsidRPr="007E7CFF" w:rsidTr="00A5115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637"/>
        </w:trPr>
        <w:tc>
          <w:tcPr>
            <w:tcW w:w="5529" w:type="dxa"/>
          </w:tcPr>
          <w:p w:rsidR="00EA7C75" w:rsidRPr="007E7CFF" w:rsidRDefault="00EA7C75" w:rsidP="00EA7C75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</w:rPr>
            </w:pPr>
            <w:r w:rsidRPr="007E7CFF">
              <w:rPr>
                <w:rFonts w:ascii="Arial" w:hAnsi="Arial" w:cs="Arial"/>
              </w:rPr>
              <w:t>Be aware of, and support, relevant promotional, marketing and prospecting activities.</w:t>
            </w:r>
          </w:p>
        </w:tc>
        <w:tc>
          <w:tcPr>
            <w:tcW w:w="1843" w:type="dxa"/>
          </w:tcPr>
          <w:p w:rsidR="00EA7C75" w:rsidRPr="007E7CFF" w:rsidRDefault="00EA7C75" w:rsidP="00A5115E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100%</w:t>
            </w:r>
            <w:r w:rsidRPr="007E7CFF">
              <w:rPr>
                <w:rFonts w:ascii="Arial" w:hAnsi="Arial" w:cs="Arial"/>
                <w:sz w:val="20"/>
                <w:szCs w:val="20"/>
              </w:rPr>
              <w:br/>
              <w:t>Ongoing.</w:t>
            </w:r>
          </w:p>
        </w:tc>
        <w:tc>
          <w:tcPr>
            <w:tcW w:w="1559" w:type="dxa"/>
          </w:tcPr>
          <w:p w:rsidR="00EA7C75" w:rsidRPr="007E7CFF" w:rsidRDefault="00EA7C75" w:rsidP="00A5115E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LM PDR</w:t>
            </w:r>
          </w:p>
        </w:tc>
      </w:tr>
      <w:tr w:rsidR="00EA7C75" w:rsidRPr="007E7CFF" w:rsidTr="00A5115E">
        <w:trPr>
          <w:trHeight w:val="637"/>
        </w:trPr>
        <w:tc>
          <w:tcPr>
            <w:tcW w:w="5529" w:type="dxa"/>
          </w:tcPr>
          <w:p w:rsidR="00EA7C75" w:rsidRPr="007E7CFF" w:rsidRDefault="00EA7C75" w:rsidP="00EA7C75">
            <w:pPr>
              <w:numPr>
                <w:ilvl w:val="0"/>
                <w:numId w:val="8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When applicable, use computerised systems efficiently to access and input information. Ensure all handwritten documents are legible and accurate.</w:t>
            </w:r>
          </w:p>
        </w:tc>
        <w:tc>
          <w:tcPr>
            <w:tcW w:w="1843" w:type="dxa"/>
          </w:tcPr>
          <w:p w:rsidR="00EA7C75" w:rsidRPr="007E7CFF" w:rsidRDefault="00EA7C75" w:rsidP="00A51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 xml:space="preserve">100% </w:t>
            </w:r>
            <w:r w:rsidRPr="007E7CFF">
              <w:rPr>
                <w:rFonts w:ascii="Arial" w:hAnsi="Arial" w:cs="Arial"/>
                <w:sz w:val="20"/>
                <w:szCs w:val="20"/>
              </w:rPr>
              <w:br/>
              <w:t>Ongoing</w:t>
            </w:r>
          </w:p>
        </w:tc>
        <w:tc>
          <w:tcPr>
            <w:tcW w:w="1559" w:type="dxa"/>
          </w:tcPr>
          <w:p w:rsidR="00EA7C75" w:rsidRPr="007E7CFF" w:rsidRDefault="00EA7C75" w:rsidP="00A51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LM PDR</w:t>
            </w:r>
          </w:p>
        </w:tc>
      </w:tr>
      <w:tr w:rsidR="00EA7C75" w:rsidRPr="007E7CFF" w:rsidTr="00A5115E">
        <w:trPr>
          <w:trHeight w:val="638"/>
        </w:trPr>
        <w:tc>
          <w:tcPr>
            <w:tcW w:w="5529" w:type="dxa"/>
          </w:tcPr>
          <w:p w:rsidR="00EA7C75" w:rsidRPr="007E7CFF" w:rsidRDefault="00EA7C75" w:rsidP="00EA7C75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</w:rPr>
            </w:pPr>
            <w:r w:rsidRPr="007E7CFF">
              <w:rPr>
                <w:rFonts w:ascii="Arial" w:hAnsi="Arial" w:cs="Arial"/>
              </w:rPr>
              <w:t xml:space="preserve">Ensure that requests for holidays are taken in line with Company policy, and that holidays are taken only with prior Line Manager </w:t>
            </w:r>
            <w:r w:rsidRPr="007E7CFF">
              <w:rPr>
                <w:rFonts w:ascii="Arial" w:hAnsi="Arial" w:cs="Arial"/>
                <w:lang w:val="en-GB"/>
              </w:rPr>
              <w:t>authorisation.</w:t>
            </w:r>
          </w:p>
        </w:tc>
        <w:tc>
          <w:tcPr>
            <w:tcW w:w="1843" w:type="dxa"/>
          </w:tcPr>
          <w:p w:rsidR="00EA7C75" w:rsidRPr="007E7CFF" w:rsidRDefault="00EA7C75" w:rsidP="00A51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4 weeks notice</w:t>
            </w:r>
          </w:p>
        </w:tc>
        <w:tc>
          <w:tcPr>
            <w:tcW w:w="1559" w:type="dxa"/>
          </w:tcPr>
          <w:p w:rsidR="00EA7C75" w:rsidRPr="007E7CFF" w:rsidRDefault="00EA7C75" w:rsidP="00A51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LM PDR</w:t>
            </w:r>
          </w:p>
        </w:tc>
      </w:tr>
      <w:tr w:rsidR="00EA7C75" w:rsidRPr="007E7CFF" w:rsidTr="00A5115E">
        <w:trPr>
          <w:trHeight w:val="293"/>
        </w:trPr>
        <w:tc>
          <w:tcPr>
            <w:tcW w:w="5529" w:type="dxa"/>
          </w:tcPr>
          <w:p w:rsidR="00EA7C75" w:rsidRPr="007E7CFF" w:rsidRDefault="00EA7C75" w:rsidP="00EA7C75">
            <w:pPr>
              <w:numPr>
                <w:ilvl w:val="0"/>
                <w:numId w:val="8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Operate within the law and other relevant professional codes at all times.</w:t>
            </w:r>
          </w:p>
        </w:tc>
        <w:tc>
          <w:tcPr>
            <w:tcW w:w="1843" w:type="dxa"/>
          </w:tcPr>
          <w:p w:rsidR="00EA7C75" w:rsidRPr="007E7CFF" w:rsidRDefault="00EA7C75" w:rsidP="00A51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559" w:type="dxa"/>
          </w:tcPr>
          <w:p w:rsidR="00EA7C75" w:rsidRPr="007E7CFF" w:rsidRDefault="00EA7C75" w:rsidP="00A51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LM</w:t>
            </w:r>
          </w:p>
        </w:tc>
      </w:tr>
    </w:tbl>
    <w:p w:rsidR="00EA7C75" w:rsidRPr="007E7CFF" w:rsidRDefault="00EA7C75" w:rsidP="00EA7C75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8931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29"/>
        <w:gridCol w:w="1843"/>
        <w:gridCol w:w="1559"/>
      </w:tblGrid>
      <w:tr w:rsidR="00EA7C75" w:rsidRPr="007E7CFF" w:rsidTr="00A5115E">
        <w:tc>
          <w:tcPr>
            <w:tcW w:w="8931" w:type="dxa"/>
            <w:gridSpan w:val="3"/>
            <w:shd w:val="clear" w:color="auto" w:fill="000000"/>
          </w:tcPr>
          <w:p w:rsidR="00EA7C75" w:rsidRPr="007E7CFF" w:rsidRDefault="00EA7C75" w:rsidP="00A5115E">
            <w:pPr>
              <w:pStyle w:val="Heading6"/>
              <w:rPr>
                <w:sz w:val="20"/>
              </w:rPr>
            </w:pPr>
            <w:r w:rsidRPr="007E7CFF">
              <w:rPr>
                <w:sz w:val="20"/>
              </w:rPr>
              <w:t>Communication</w:t>
            </w:r>
          </w:p>
        </w:tc>
      </w:tr>
      <w:tr w:rsidR="00EA7C75" w:rsidRPr="007E7CFF" w:rsidTr="00A5115E">
        <w:tc>
          <w:tcPr>
            <w:tcW w:w="5529" w:type="dxa"/>
          </w:tcPr>
          <w:p w:rsidR="00EA7C75" w:rsidRPr="007E7CFF" w:rsidRDefault="00EA7C75" w:rsidP="00A5115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7CFF">
              <w:rPr>
                <w:rFonts w:ascii="Arial" w:hAnsi="Arial" w:cs="Arial"/>
                <w:b/>
                <w:bCs/>
                <w:sz w:val="20"/>
                <w:szCs w:val="20"/>
              </w:rPr>
              <w:t>Key Performance Area</w:t>
            </w:r>
          </w:p>
        </w:tc>
        <w:tc>
          <w:tcPr>
            <w:tcW w:w="1843" w:type="dxa"/>
          </w:tcPr>
          <w:p w:rsidR="00EA7C75" w:rsidRPr="007E7CFF" w:rsidRDefault="00EA7C75" w:rsidP="00A5115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7CFF">
              <w:rPr>
                <w:rFonts w:ascii="Arial" w:hAnsi="Arial" w:cs="Arial"/>
                <w:b/>
                <w:bCs/>
                <w:sz w:val="20"/>
                <w:szCs w:val="20"/>
              </w:rPr>
              <w:t>Standard of Performance</w:t>
            </w:r>
          </w:p>
        </w:tc>
        <w:tc>
          <w:tcPr>
            <w:tcW w:w="1559" w:type="dxa"/>
          </w:tcPr>
          <w:p w:rsidR="00EA7C75" w:rsidRPr="007E7CFF" w:rsidRDefault="00EA7C75" w:rsidP="00A5115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7CFF">
              <w:rPr>
                <w:rFonts w:ascii="Arial" w:hAnsi="Arial" w:cs="Arial"/>
                <w:b/>
                <w:bCs/>
                <w:sz w:val="20"/>
                <w:szCs w:val="20"/>
              </w:rPr>
              <w:t>Measurement</w:t>
            </w:r>
          </w:p>
        </w:tc>
      </w:tr>
      <w:tr w:rsidR="00EA7C75" w:rsidRPr="007E7CFF" w:rsidTr="00A5115E">
        <w:tc>
          <w:tcPr>
            <w:tcW w:w="5529" w:type="dxa"/>
          </w:tcPr>
          <w:p w:rsidR="00EA7C75" w:rsidRPr="007E7CFF" w:rsidRDefault="00EA7C75" w:rsidP="00EA7C75">
            <w:pPr>
              <w:numPr>
                <w:ilvl w:val="0"/>
                <w:numId w:val="5"/>
              </w:numPr>
              <w:tabs>
                <w:tab w:val="left" w:pos="3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Develop and maintain professional, positive working relationships with all colleagues and visitors and, when appropriate, external representatives and suppliers.</w:t>
            </w:r>
          </w:p>
        </w:tc>
        <w:tc>
          <w:tcPr>
            <w:tcW w:w="1843" w:type="dxa"/>
          </w:tcPr>
          <w:p w:rsidR="00EA7C75" w:rsidRPr="007E7CFF" w:rsidRDefault="00EA7C75" w:rsidP="00A5115E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100%</w:t>
            </w:r>
            <w:r w:rsidRPr="007E7CFF">
              <w:rPr>
                <w:rFonts w:ascii="Arial" w:hAnsi="Arial" w:cs="Arial"/>
                <w:sz w:val="20"/>
                <w:szCs w:val="20"/>
              </w:rPr>
              <w:br/>
              <w:t>Ongoing</w:t>
            </w:r>
          </w:p>
        </w:tc>
        <w:tc>
          <w:tcPr>
            <w:tcW w:w="1559" w:type="dxa"/>
          </w:tcPr>
          <w:p w:rsidR="00EA7C75" w:rsidRPr="007E7CFF" w:rsidRDefault="00EA7C75" w:rsidP="00A51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LM PDR</w:t>
            </w:r>
          </w:p>
        </w:tc>
      </w:tr>
      <w:tr w:rsidR="00EA7C75" w:rsidRPr="007E7CFF" w:rsidTr="00A5115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637"/>
        </w:trPr>
        <w:tc>
          <w:tcPr>
            <w:tcW w:w="5529" w:type="dxa"/>
          </w:tcPr>
          <w:p w:rsidR="00EA7C75" w:rsidRPr="007E7CFF" w:rsidRDefault="00EA7C75" w:rsidP="00EA7C75">
            <w:pPr>
              <w:numPr>
                <w:ilvl w:val="0"/>
                <w:numId w:val="5"/>
              </w:numPr>
              <w:tabs>
                <w:tab w:val="left" w:pos="3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Communicate progress against agreed objectives to LM. Discuss concerns with LM.</w:t>
            </w:r>
          </w:p>
        </w:tc>
        <w:tc>
          <w:tcPr>
            <w:tcW w:w="1843" w:type="dxa"/>
          </w:tcPr>
          <w:p w:rsidR="00EA7C75" w:rsidRPr="007E7CFF" w:rsidRDefault="00EA7C75" w:rsidP="00A5115E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 xml:space="preserve">Regular </w:t>
            </w:r>
            <w:r w:rsidRPr="007E7CFF">
              <w:rPr>
                <w:rFonts w:ascii="Arial" w:hAnsi="Arial" w:cs="Arial"/>
                <w:sz w:val="20"/>
                <w:szCs w:val="20"/>
              </w:rPr>
              <w:br/>
              <w:t>meetings</w:t>
            </w:r>
          </w:p>
        </w:tc>
        <w:tc>
          <w:tcPr>
            <w:tcW w:w="1559" w:type="dxa"/>
          </w:tcPr>
          <w:p w:rsidR="00EA7C75" w:rsidRPr="007E7CFF" w:rsidRDefault="00EA7C75" w:rsidP="00A5115E">
            <w:pPr>
              <w:pStyle w:val="Heading5"/>
              <w:spacing w:before="40" w:after="40"/>
              <w:rPr>
                <w:sz w:val="20"/>
              </w:rPr>
            </w:pPr>
            <w:r w:rsidRPr="007E7CFF">
              <w:rPr>
                <w:sz w:val="20"/>
              </w:rPr>
              <w:t>LM PDR</w:t>
            </w:r>
          </w:p>
        </w:tc>
      </w:tr>
      <w:tr w:rsidR="00EA7C75" w:rsidRPr="007E7CFF" w:rsidTr="00A5115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637"/>
        </w:trPr>
        <w:tc>
          <w:tcPr>
            <w:tcW w:w="5529" w:type="dxa"/>
          </w:tcPr>
          <w:p w:rsidR="00EA7C75" w:rsidRPr="007E7CFF" w:rsidRDefault="00EA7C75" w:rsidP="00EA7C75">
            <w:pPr>
              <w:numPr>
                <w:ilvl w:val="0"/>
                <w:numId w:val="5"/>
              </w:numPr>
              <w:tabs>
                <w:tab w:val="left" w:pos="3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Be aware of team and Company news and objectives, and relevant new product information.</w:t>
            </w:r>
          </w:p>
        </w:tc>
        <w:tc>
          <w:tcPr>
            <w:tcW w:w="1843" w:type="dxa"/>
          </w:tcPr>
          <w:p w:rsidR="00EA7C75" w:rsidRPr="007E7CFF" w:rsidRDefault="00EA7C75" w:rsidP="00A5115E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100%</w:t>
            </w:r>
            <w:r w:rsidRPr="007E7CFF">
              <w:rPr>
                <w:rFonts w:ascii="Arial" w:hAnsi="Arial" w:cs="Arial"/>
                <w:sz w:val="20"/>
                <w:szCs w:val="20"/>
              </w:rPr>
              <w:br/>
              <w:t>Ongoing</w:t>
            </w:r>
          </w:p>
        </w:tc>
        <w:tc>
          <w:tcPr>
            <w:tcW w:w="1559" w:type="dxa"/>
          </w:tcPr>
          <w:p w:rsidR="00EA7C75" w:rsidRPr="007E7CFF" w:rsidRDefault="00EA7C75" w:rsidP="00A51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LM PDR</w:t>
            </w:r>
          </w:p>
        </w:tc>
      </w:tr>
      <w:tr w:rsidR="00EA7C75" w:rsidRPr="007E7CFF" w:rsidTr="00A5115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637"/>
        </w:trPr>
        <w:tc>
          <w:tcPr>
            <w:tcW w:w="5529" w:type="dxa"/>
          </w:tcPr>
          <w:p w:rsidR="00EA7C75" w:rsidRPr="007E7CFF" w:rsidRDefault="00EA7C75" w:rsidP="00EA7C75">
            <w:pPr>
              <w:numPr>
                <w:ilvl w:val="0"/>
                <w:numId w:val="5"/>
              </w:numPr>
              <w:tabs>
                <w:tab w:val="left" w:pos="3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Be part of a “share best practice” policy within the Department and Company</w:t>
            </w:r>
          </w:p>
        </w:tc>
        <w:tc>
          <w:tcPr>
            <w:tcW w:w="1843" w:type="dxa"/>
          </w:tcPr>
          <w:p w:rsidR="00EA7C75" w:rsidRPr="007E7CFF" w:rsidRDefault="00EA7C75" w:rsidP="00A51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Ongoing</w:t>
            </w:r>
          </w:p>
        </w:tc>
        <w:tc>
          <w:tcPr>
            <w:tcW w:w="1559" w:type="dxa"/>
          </w:tcPr>
          <w:p w:rsidR="00EA7C75" w:rsidRPr="007E7CFF" w:rsidRDefault="00EA7C75" w:rsidP="00A5115E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LM PDR</w:t>
            </w:r>
          </w:p>
        </w:tc>
      </w:tr>
    </w:tbl>
    <w:p w:rsidR="00EA7C75" w:rsidRPr="007E7CFF" w:rsidRDefault="00EA7C75" w:rsidP="00EA7C75">
      <w:pPr>
        <w:rPr>
          <w:rFonts w:ascii="Arial" w:hAnsi="Arial" w:cs="Arial"/>
          <w:sz w:val="20"/>
          <w:szCs w:val="20"/>
        </w:rPr>
      </w:pPr>
    </w:p>
    <w:p w:rsidR="00EA7C75" w:rsidRDefault="00EA7C75" w:rsidP="00EA7C75">
      <w:pPr>
        <w:jc w:val="center"/>
        <w:rPr>
          <w:rFonts w:ascii="Arial" w:hAnsi="Arial" w:cs="Arial"/>
          <w:sz w:val="20"/>
          <w:szCs w:val="20"/>
        </w:rPr>
      </w:pPr>
    </w:p>
    <w:p w:rsidR="00184F7C" w:rsidRDefault="00184F7C" w:rsidP="00EA7C75">
      <w:pPr>
        <w:jc w:val="center"/>
        <w:rPr>
          <w:rFonts w:ascii="Arial" w:hAnsi="Arial" w:cs="Arial"/>
          <w:sz w:val="20"/>
          <w:szCs w:val="20"/>
        </w:rPr>
      </w:pPr>
    </w:p>
    <w:p w:rsidR="00184F7C" w:rsidRPr="007E7CFF" w:rsidRDefault="00184F7C" w:rsidP="00EA7C75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8896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29"/>
        <w:gridCol w:w="1843"/>
        <w:gridCol w:w="1524"/>
      </w:tblGrid>
      <w:tr w:rsidR="00EA7C75" w:rsidRPr="007E7CFF" w:rsidTr="00A5115E">
        <w:tc>
          <w:tcPr>
            <w:tcW w:w="8896" w:type="dxa"/>
            <w:gridSpan w:val="3"/>
            <w:shd w:val="clear" w:color="auto" w:fill="000000"/>
          </w:tcPr>
          <w:p w:rsidR="00EA7C75" w:rsidRPr="007E7CFF" w:rsidRDefault="00EA7C75" w:rsidP="00A5115E">
            <w:pPr>
              <w:pStyle w:val="Heading6"/>
              <w:rPr>
                <w:sz w:val="20"/>
              </w:rPr>
            </w:pPr>
            <w:r w:rsidRPr="007E7CFF">
              <w:rPr>
                <w:sz w:val="20"/>
              </w:rPr>
              <w:t>Personal Criteria</w:t>
            </w:r>
          </w:p>
        </w:tc>
      </w:tr>
      <w:tr w:rsidR="00EA7C75" w:rsidRPr="007E7CFF" w:rsidTr="00A5115E">
        <w:tc>
          <w:tcPr>
            <w:tcW w:w="5529" w:type="dxa"/>
          </w:tcPr>
          <w:p w:rsidR="00EA7C75" w:rsidRPr="007E7CFF" w:rsidRDefault="00EA7C75" w:rsidP="00A5115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7CFF">
              <w:rPr>
                <w:rFonts w:ascii="Arial" w:hAnsi="Arial" w:cs="Arial"/>
                <w:b/>
                <w:bCs/>
                <w:sz w:val="20"/>
                <w:szCs w:val="20"/>
              </w:rPr>
              <w:t>Key Performance Area</w:t>
            </w:r>
          </w:p>
        </w:tc>
        <w:tc>
          <w:tcPr>
            <w:tcW w:w="1843" w:type="dxa"/>
          </w:tcPr>
          <w:p w:rsidR="00EA7C75" w:rsidRPr="007E7CFF" w:rsidRDefault="00EA7C75" w:rsidP="00A5115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7CFF">
              <w:rPr>
                <w:rFonts w:ascii="Arial" w:hAnsi="Arial" w:cs="Arial"/>
                <w:b/>
                <w:bCs/>
                <w:sz w:val="20"/>
                <w:szCs w:val="20"/>
              </w:rPr>
              <w:t>Standard of Performance</w:t>
            </w:r>
          </w:p>
        </w:tc>
        <w:tc>
          <w:tcPr>
            <w:tcW w:w="1524" w:type="dxa"/>
          </w:tcPr>
          <w:p w:rsidR="00EA7C75" w:rsidRPr="007E7CFF" w:rsidRDefault="00EA7C75" w:rsidP="00A5115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7CFF">
              <w:rPr>
                <w:rFonts w:ascii="Arial" w:hAnsi="Arial" w:cs="Arial"/>
                <w:b/>
                <w:bCs/>
                <w:sz w:val="20"/>
                <w:szCs w:val="20"/>
              </w:rPr>
              <w:t>Measurement</w:t>
            </w:r>
          </w:p>
        </w:tc>
      </w:tr>
      <w:tr w:rsidR="00EA7C75" w:rsidRPr="007E7CFF" w:rsidTr="00A5115E">
        <w:trPr>
          <w:trHeight w:val="637"/>
        </w:trPr>
        <w:tc>
          <w:tcPr>
            <w:tcW w:w="5529" w:type="dxa"/>
          </w:tcPr>
          <w:p w:rsidR="00EA7C75" w:rsidRPr="007E7CFF" w:rsidRDefault="00EA7C75" w:rsidP="00EA7C75">
            <w:pPr>
              <w:numPr>
                <w:ilvl w:val="0"/>
                <w:numId w:val="6"/>
              </w:numPr>
              <w:tabs>
                <w:tab w:val="clear" w:pos="720"/>
                <w:tab w:val="num" w:pos="460"/>
                <w:tab w:val="num" w:pos="601"/>
                <w:tab w:val="left" w:pos="1310"/>
              </w:tabs>
              <w:spacing w:before="40" w:after="40"/>
              <w:ind w:left="460" w:hanging="460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Contribute fully to Company initiatives, projects and processes, and support positively the aims and ambitions of the Company.</w:t>
            </w:r>
          </w:p>
        </w:tc>
        <w:tc>
          <w:tcPr>
            <w:tcW w:w="1843" w:type="dxa"/>
          </w:tcPr>
          <w:p w:rsidR="00EA7C75" w:rsidRPr="007E7CFF" w:rsidRDefault="00EA7C75" w:rsidP="00A5115E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100%</w:t>
            </w:r>
            <w:r w:rsidRPr="007E7CFF">
              <w:rPr>
                <w:rFonts w:ascii="Arial" w:hAnsi="Arial" w:cs="Arial"/>
                <w:sz w:val="20"/>
                <w:szCs w:val="20"/>
              </w:rPr>
              <w:br/>
              <w:t>Ongoing</w:t>
            </w:r>
          </w:p>
        </w:tc>
        <w:tc>
          <w:tcPr>
            <w:tcW w:w="1524" w:type="dxa"/>
          </w:tcPr>
          <w:p w:rsidR="00EA7C75" w:rsidRPr="007E7CFF" w:rsidRDefault="00EA7C75" w:rsidP="00A5115E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LM PDR</w:t>
            </w:r>
          </w:p>
        </w:tc>
      </w:tr>
      <w:tr w:rsidR="00EA7C75" w:rsidRPr="007E7CFF" w:rsidTr="00A5115E">
        <w:trPr>
          <w:trHeight w:val="638"/>
        </w:trPr>
        <w:tc>
          <w:tcPr>
            <w:tcW w:w="5529" w:type="dxa"/>
          </w:tcPr>
          <w:p w:rsidR="00EA7C75" w:rsidRPr="007E7CFF" w:rsidRDefault="00EA7C75" w:rsidP="00EA7C75">
            <w:pPr>
              <w:numPr>
                <w:ilvl w:val="0"/>
                <w:numId w:val="6"/>
              </w:numPr>
              <w:tabs>
                <w:tab w:val="clear" w:pos="720"/>
                <w:tab w:val="num" w:pos="460"/>
                <w:tab w:val="num" w:pos="601"/>
                <w:tab w:val="left" w:pos="1310"/>
              </w:tabs>
              <w:spacing w:before="40" w:after="40"/>
              <w:ind w:left="460" w:hanging="460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Respond positively to beneficial change.</w:t>
            </w:r>
          </w:p>
        </w:tc>
        <w:tc>
          <w:tcPr>
            <w:tcW w:w="1843" w:type="dxa"/>
          </w:tcPr>
          <w:p w:rsidR="00EA7C75" w:rsidRPr="007E7CFF" w:rsidRDefault="00EA7C75" w:rsidP="00A51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100%</w:t>
            </w:r>
            <w:r w:rsidRPr="007E7CFF">
              <w:rPr>
                <w:rFonts w:ascii="Arial" w:hAnsi="Arial" w:cs="Arial"/>
                <w:sz w:val="20"/>
                <w:szCs w:val="20"/>
              </w:rPr>
              <w:br/>
              <w:t>Ongoing</w:t>
            </w:r>
          </w:p>
        </w:tc>
        <w:tc>
          <w:tcPr>
            <w:tcW w:w="1524" w:type="dxa"/>
          </w:tcPr>
          <w:p w:rsidR="00EA7C75" w:rsidRPr="007E7CFF" w:rsidRDefault="00EA7C75" w:rsidP="00A5115E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LM PDR</w:t>
            </w:r>
          </w:p>
        </w:tc>
      </w:tr>
      <w:tr w:rsidR="00EA7C75" w:rsidRPr="007E7CFF" w:rsidTr="00A5115E">
        <w:trPr>
          <w:trHeight w:val="637"/>
        </w:trPr>
        <w:tc>
          <w:tcPr>
            <w:tcW w:w="5529" w:type="dxa"/>
          </w:tcPr>
          <w:p w:rsidR="00EA7C75" w:rsidRPr="007E7CFF" w:rsidRDefault="00EA7C75" w:rsidP="00EA7C75">
            <w:pPr>
              <w:numPr>
                <w:ilvl w:val="0"/>
                <w:numId w:val="6"/>
              </w:numPr>
              <w:tabs>
                <w:tab w:val="clear" w:pos="720"/>
                <w:tab w:val="num" w:pos="460"/>
                <w:tab w:val="num" w:pos="601"/>
                <w:tab w:val="left" w:pos="1310"/>
              </w:tabs>
              <w:spacing w:before="40" w:after="40"/>
              <w:ind w:left="460" w:hanging="460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Undertake Performance Development Reviews with Line Manager.</w:t>
            </w:r>
          </w:p>
        </w:tc>
        <w:tc>
          <w:tcPr>
            <w:tcW w:w="1843" w:type="dxa"/>
          </w:tcPr>
          <w:p w:rsidR="00EA7C75" w:rsidRPr="007E7CFF" w:rsidRDefault="00EA7C75" w:rsidP="00A51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Half Yearly</w:t>
            </w:r>
          </w:p>
        </w:tc>
        <w:tc>
          <w:tcPr>
            <w:tcW w:w="1524" w:type="dxa"/>
          </w:tcPr>
          <w:p w:rsidR="00EA7C75" w:rsidRPr="007E7CFF" w:rsidRDefault="00EA7C75" w:rsidP="00A5115E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LM PDR</w:t>
            </w:r>
          </w:p>
        </w:tc>
      </w:tr>
      <w:tr w:rsidR="00EA7C75" w:rsidRPr="007E7CFF" w:rsidTr="00A5115E">
        <w:trPr>
          <w:trHeight w:val="637"/>
        </w:trPr>
        <w:tc>
          <w:tcPr>
            <w:tcW w:w="5529" w:type="dxa"/>
          </w:tcPr>
          <w:p w:rsidR="00EA7C75" w:rsidRPr="007E7CFF" w:rsidRDefault="00EA7C75" w:rsidP="00EA7C75">
            <w:pPr>
              <w:numPr>
                <w:ilvl w:val="0"/>
                <w:numId w:val="6"/>
              </w:numPr>
              <w:tabs>
                <w:tab w:val="clear" w:pos="720"/>
                <w:tab w:val="num" w:pos="460"/>
                <w:tab w:val="num" w:pos="601"/>
                <w:tab w:val="left" w:pos="1310"/>
              </w:tabs>
              <w:spacing w:before="40" w:after="40"/>
              <w:ind w:left="460" w:hanging="460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Perform duties professionally, punctually and courteously at all times. Plan ahead to make the best use of available time.</w:t>
            </w:r>
          </w:p>
        </w:tc>
        <w:tc>
          <w:tcPr>
            <w:tcW w:w="1843" w:type="dxa"/>
          </w:tcPr>
          <w:p w:rsidR="00EA7C75" w:rsidRPr="007E7CFF" w:rsidRDefault="00EA7C75" w:rsidP="00A5115E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100%</w:t>
            </w:r>
            <w:r w:rsidRPr="007E7CFF">
              <w:rPr>
                <w:rFonts w:ascii="Arial" w:hAnsi="Arial" w:cs="Arial"/>
                <w:sz w:val="20"/>
                <w:szCs w:val="20"/>
              </w:rPr>
              <w:br/>
              <w:t>Ongoing</w:t>
            </w:r>
          </w:p>
        </w:tc>
        <w:tc>
          <w:tcPr>
            <w:tcW w:w="1524" w:type="dxa"/>
          </w:tcPr>
          <w:p w:rsidR="00EA7C75" w:rsidRPr="007E7CFF" w:rsidRDefault="00EA7C75" w:rsidP="00A5115E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LM PDR</w:t>
            </w:r>
          </w:p>
        </w:tc>
      </w:tr>
      <w:tr w:rsidR="00EA7C75" w:rsidRPr="007E7CFF" w:rsidTr="00A5115E">
        <w:trPr>
          <w:trHeight w:val="637"/>
        </w:trPr>
        <w:tc>
          <w:tcPr>
            <w:tcW w:w="5529" w:type="dxa"/>
          </w:tcPr>
          <w:p w:rsidR="00EA7C75" w:rsidRPr="007E7CFF" w:rsidRDefault="00EA7C75" w:rsidP="00EA7C75">
            <w:pPr>
              <w:numPr>
                <w:ilvl w:val="0"/>
                <w:numId w:val="6"/>
              </w:numPr>
              <w:tabs>
                <w:tab w:val="clear" w:pos="720"/>
                <w:tab w:val="num" w:pos="460"/>
                <w:tab w:val="num" w:pos="601"/>
                <w:tab w:val="left" w:pos="1310"/>
              </w:tabs>
              <w:spacing w:before="40" w:after="40"/>
              <w:ind w:left="460" w:hanging="460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Enhance the Company’s reputation for outstanding customer service through high standards of personal behaviour, including appropriate dress code.</w:t>
            </w:r>
          </w:p>
        </w:tc>
        <w:tc>
          <w:tcPr>
            <w:tcW w:w="1843" w:type="dxa"/>
          </w:tcPr>
          <w:p w:rsidR="00EA7C75" w:rsidRPr="007E7CFF" w:rsidRDefault="00EA7C75" w:rsidP="00A5115E">
            <w:pPr>
              <w:pStyle w:val="Header"/>
              <w:numPr>
                <w:ilvl w:val="12"/>
                <w:numId w:val="0"/>
              </w:numPr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E7CFF">
              <w:rPr>
                <w:rFonts w:ascii="Arial" w:hAnsi="Arial" w:cs="Arial"/>
              </w:rPr>
              <w:t>100%</w:t>
            </w:r>
            <w:r w:rsidRPr="007E7CFF">
              <w:rPr>
                <w:rFonts w:ascii="Arial" w:hAnsi="Arial" w:cs="Arial"/>
              </w:rPr>
              <w:br/>
              <w:t>Ongoing</w:t>
            </w:r>
          </w:p>
        </w:tc>
        <w:tc>
          <w:tcPr>
            <w:tcW w:w="1524" w:type="dxa"/>
          </w:tcPr>
          <w:p w:rsidR="00EA7C75" w:rsidRPr="007E7CFF" w:rsidRDefault="00EA7C75" w:rsidP="00A5115E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LM PDR</w:t>
            </w:r>
          </w:p>
        </w:tc>
      </w:tr>
      <w:tr w:rsidR="00EA7C75" w:rsidRPr="007E7CFF" w:rsidTr="00A5115E">
        <w:trPr>
          <w:trHeight w:val="637"/>
        </w:trPr>
        <w:tc>
          <w:tcPr>
            <w:tcW w:w="5529" w:type="dxa"/>
          </w:tcPr>
          <w:p w:rsidR="00EA7C75" w:rsidRPr="007E7CFF" w:rsidRDefault="00EA7C75" w:rsidP="00EA7C75">
            <w:pPr>
              <w:numPr>
                <w:ilvl w:val="0"/>
                <w:numId w:val="6"/>
              </w:numPr>
              <w:tabs>
                <w:tab w:val="clear" w:pos="720"/>
                <w:tab w:val="num" w:pos="460"/>
                <w:tab w:val="num" w:pos="601"/>
                <w:tab w:val="left" w:pos="1310"/>
              </w:tabs>
              <w:spacing w:before="40" w:after="40"/>
              <w:ind w:left="460" w:hanging="460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Adopt and promote a positive attitude at all times.</w:t>
            </w:r>
          </w:p>
        </w:tc>
        <w:tc>
          <w:tcPr>
            <w:tcW w:w="1843" w:type="dxa"/>
          </w:tcPr>
          <w:p w:rsidR="00EA7C75" w:rsidRPr="007E7CFF" w:rsidRDefault="00EA7C75" w:rsidP="00A5115E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100%</w:t>
            </w:r>
            <w:r w:rsidRPr="007E7CFF">
              <w:rPr>
                <w:rFonts w:ascii="Arial" w:hAnsi="Arial" w:cs="Arial"/>
                <w:sz w:val="20"/>
                <w:szCs w:val="20"/>
              </w:rPr>
              <w:br/>
              <w:t>Ongoing</w:t>
            </w:r>
          </w:p>
        </w:tc>
        <w:tc>
          <w:tcPr>
            <w:tcW w:w="1524" w:type="dxa"/>
          </w:tcPr>
          <w:p w:rsidR="00EA7C75" w:rsidRPr="007E7CFF" w:rsidRDefault="00EA7C75" w:rsidP="00A5115E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LM PDR</w:t>
            </w:r>
          </w:p>
        </w:tc>
      </w:tr>
      <w:tr w:rsidR="00EA7C75" w:rsidRPr="007E7CFF" w:rsidTr="00A5115E">
        <w:trPr>
          <w:trHeight w:val="637"/>
        </w:trPr>
        <w:tc>
          <w:tcPr>
            <w:tcW w:w="5529" w:type="dxa"/>
          </w:tcPr>
          <w:p w:rsidR="00EA7C75" w:rsidRPr="007E7CFF" w:rsidRDefault="00EA7C75" w:rsidP="00EA7C75">
            <w:pPr>
              <w:numPr>
                <w:ilvl w:val="0"/>
                <w:numId w:val="6"/>
              </w:numPr>
              <w:tabs>
                <w:tab w:val="clear" w:pos="720"/>
                <w:tab w:val="num" w:pos="460"/>
                <w:tab w:val="num" w:pos="601"/>
                <w:tab w:val="left" w:pos="1310"/>
              </w:tabs>
              <w:spacing w:before="40" w:after="40"/>
              <w:ind w:left="460" w:hanging="460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React calmly and effectively in unplanned situations.</w:t>
            </w:r>
          </w:p>
        </w:tc>
        <w:tc>
          <w:tcPr>
            <w:tcW w:w="1843" w:type="dxa"/>
          </w:tcPr>
          <w:p w:rsidR="00EA7C75" w:rsidRPr="007E7CFF" w:rsidRDefault="00EA7C75" w:rsidP="00A5115E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100%</w:t>
            </w:r>
            <w:r w:rsidRPr="007E7CFF">
              <w:rPr>
                <w:rFonts w:ascii="Arial" w:hAnsi="Arial" w:cs="Arial"/>
                <w:sz w:val="20"/>
                <w:szCs w:val="20"/>
              </w:rPr>
              <w:br/>
              <w:t>Ongoing</w:t>
            </w:r>
          </w:p>
        </w:tc>
        <w:tc>
          <w:tcPr>
            <w:tcW w:w="1524" w:type="dxa"/>
          </w:tcPr>
          <w:p w:rsidR="00EA7C75" w:rsidRPr="007E7CFF" w:rsidRDefault="00EA7C75" w:rsidP="00A51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LM PDR</w:t>
            </w:r>
          </w:p>
        </w:tc>
      </w:tr>
      <w:tr w:rsidR="00EA7C75" w:rsidRPr="007E7CFF" w:rsidTr="00A5115E">
        <w:trPr>
          <w:trHeight w:val="637"/>
        </w:trPr>
        <w:tc>
          <w:tcPr>
            <w:tcW w:w="5529" w:type="dxa"/>
          </w:tcPr>
          <w:p w:rsidR="00EA7C75" w:rsidRPr="007E7CFF" w:rsidRDefault="00EA7C75" w:rsidP="00EA7C75">
            <w:pPr>
              <w:numPr>
                <w:ilvl w:val="0"/>
                <w:numId w:val="6"/>
              </w:numPr>
              <w:tabs>
                <w:tab w:val="clear" w:pos="720"/>
                <w:tab w:val="num" w:pos="460"/>
                <w:tab w:val="num" w:pos="601"/>
                <w:tab w:val="left" w:pos="1310"/>
              </w:tabs>
              <w:spacing w:before="40" w:after="40"/>
              <w:ind w:left="460" w:hanging="460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Assess own performance and set personal objectives, including ongoing development and skills training.</w:t>
            </w:r>
          </w:p>
        </w:tc>
        <w:tc>
          <w:tcPr>
            <w:tcW w:w="1843" w:type="dxa"/>
          </w:tcPr>
          <w:p w:rsidR="00EA7C75" w:rsidRPr="007E7CFF" w:rsidRDefault="00EA7C75" w:rsidP="00A5115E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100%</w:t>
            </w:r>
            <w:r w:rsidRPr="007E7CFF">
              <w:rPr>
                <w:rFonts w:ascii="Arial" w:hAnsi="Arial" w:cs="Arial"/>
                <w:sz w:val="20"/>
                <w:szCs w:val="20"/>
              </w:rPr>
              <w:br/>
              <w:t>Ongoing</w:t>
            </w:r>
          </w:p>
        </w:tc>
        <w:tc>
          <w:tcPr>
            <w:tcW w:w="1524" w:type="dxa"/>
          </w:tcPr>
          <w:p w:rsidR="00EA7C75" w:rsidRPr="007E7CFF" w:rsidRDefault="00EA7C75" w:rsidP="00A51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LM PDR</w:t>
            </w:r>
          </w:p>
        </w:tc>
      </w:tr>
      <w:tr w:rsidR="00EA7C75" w:rsidRPr="007E7CFF" w:rsidTr="00A5115E">
        <w:trPr>
          <w:trHeight w:val="622"/>
        </w:trPr>
        <w:tc>
          <w:tcPr>
            <w:tcW w:w="5529" w:type="dxa"/>
          </w:tcPr>
          <w:p w:rsidR="00EA7C75" w:rsidRPr="007E7CFF" w:rsidRDefault="00EA7C75" w:rsidP="00EA7C75">
            <w:pPr>
              <w:numPr>
                <w:ilvl w:val="0"/>
                <w:numId w:val="6"/>
              </w:numPr>
              <w:tabs>
                <w:tab w:val="clear" w:pos="720"/>
                <w:tab w:val="num" w:pos="460"/>
                <w:tab w:val="num" w:pos="601"/>
                <w:tab w:val="left" w:pos="1310"/>
              </w:tabs>
              <w:spacing w:before="40" w:after="40"/>
              <w:ind w:left="460" w:hanging="460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Attend Company-instigated development and training activities.</w:t>
            </w:r>
          </w:p>
        </w:tc>
        <w:tc>
          <w:tcPr>
            <w:tcW w:w="1843" w:type="dxa"/>
          </w:tcPr>
          <w:p w:rsidR="00EA7C75" w:rsidRPr="007E7CFF" w:rsidRDefault="00EA7C75" w:rsidP="00A5115E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100%</w:t>
            </w:r>
            <w:r w:rsidRPr="007E7CFF">
              <w:rPr>
                <w:rFonts w:ascii="Arial" w:hAnsi="Arial" w:cs="Arial"/>
                <w:sz w:val="20"/>
                <w:szCs w:val="20"/>
              </w:rPr>
              <w:br/>
              <w:t>Ongoing</w:t>
            </w:r>
          </w:p>
        </w:tc>
        <w:tc>
          <w:tcPr>
            <w:tcW w:w="1524" w:type="dxa"/>
          </w:tcPr>
          <w:p w:rsidR="00EA7C75" w:rsidRPr="007E7CFF" w:rsidRDefault="00EA7C75" w:rsidP="00A51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LM PDR</w:t>
            </w:r>
          </w:p>
        </w:tc>
      </w:tr>
    </w:tbl>
    <w:p w:rsidR="00EA7C75" w:rsidRPr="007E7CFF" w:rsidRDefault="00EA7C75" w:rsidP="00EA7C75">
      <w:pPr>
        <w:pStyle w:val="BodyText"/>
        <w:rPr>
          <w:rFonts w:ascii="Arial" w:hAnsi="Arial" w:cs="Arial"/>
          <w:sz w:val="20"/>
          <w:lang w:val="en-US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06"/>
        <w:gridCol w:w="6591"/>
      </w:tblGrid>
      <w:tr w:rsidR="00EA7C75" w:rsidRPr="007E7CFF" w:rsidTr="00A5115E">
        <w:tc>
          <w:tcPr>
            <w:tcW w:w="8897" w:type="dxa"/>
            <w:gridSpan w:val="2"/>
            <w:shd w:val="clear" w:color="auto" w:fill="000000"/>
          </w:tcPr>
          <w:p w:rsidR="00EA7C75" w:rsidRPr="007E7CFF" w:rsidRDefault="00EA7C75" w:rsidP="00A5115E">
            <w:pPr>
              <w:pStyle w:val="BodyText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7E7CFF">
              <w:rPr>
                <w:rFonts w:ascii="Arial" w:hAnsi="Arial" w:cs="Arial"/>
                <w:b/>
                <w:bCs/>
                <w:sz w:val="20"/>
                <w:lang w:val="en-US"/>
              </w:rPr>
              <w:t>Confirmation and Acceptance</w:t>
            </w:r>
          </w:p>
        </w:tc>
      </w:tr>
      <w:tr w:rsidR="00EA7C75" w:rsidRPr="007E7CFF" w:rsidTr="00A5115E">
        <w:tc>
          <w:tcPr>
            <w:tcW w:w="8897" w:type="dxa"/>
            <w:gridSpan w:val="2"/>
          </w:tcPr>
          <w:p w:rsidR="00EA7C75" w:rsidRPr="007E7CFF" w:rsidRDefault="00EA7C75" w:rsidP="00A5115E">
            <w:pPr>
              <w:pStyle w:val="BodyText"/>
              <w:spacing w:before="120" w:after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7E7CFF">
              <w:rPr>
                <w:rFonts w:ascii="Arial" w:hAnsi="Arial" w:cs="Arial"/>
                <w:sz w:val="20"/>
                <w:lang w:val="en-US"/>
              </w:rPr>
              <w:t>Sign and return a copy of this document to your Line Manager or designated manager</w:t>
            </w:r>
          </w:p>
        </w:tc>
      </w:tr>
      <w:tr w:rsidR="00EA7C75" w:rsidRPr="007E7CFF" w:rsidTr="00A5115E">
        <w:tc>
          <w:tcPr>
            <w:tcW w:w="8897" w:type="dxa"/>
            <w:gridSpan w:val="2"/>
            <w:tcBorders>
              <w:bottom w:val="nil"/>
            </w:tcBorders>
          </w:tcPr>
          <w:p w:rsidR="00EA7C75" w:rsidRPr="007E7CFF" w:rsidRDefault="00EA7C75" w:rsidP="00A5115E">
            <w:pPr>
              <w:pStyle w:val="BodyText"/>
              <w:spacing w:before="120" w:after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7E7CFF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I confirm that I have read, understood and accepted the </w:t>
            </w:r>
            <w:r w:rsidRPr="007E7CFF">
              <w:rPr>
                <w:rFonts w:ascii="Arial" w:hAnsi="Arial" w:cs="Arial"/>
                <w:b/>
                <w:bCs/>
                <w:sz w:val="20"/>
                <w:lang w:val="en-US"/>
              </w:rPr>
              <w:br/>
              <w:t>Job Profile and Key Performance Areas for this position</w:t>
            </w:r>
          </w:p>
        </w:tc>
      </w:tr>
      <w:tr w:rsidR="00EA7C75" w:rsidRPr="007E7CFF" w:rsidTr="00A5115E">
        <w:tc>
          <w:tcPr>
            <w:tcW w:w="23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7C75" w:rsidRPr="007E7CFF" w:rsidRDefault="00EA7C75" w:rsidP="00A5115E">
            <w:pPr>
              <w:pStyle w:val="BodyText"/>
              <w:spacing w:before="240" w:after="120"/>
              <w:rPr>
                <w:rFonts w:ascii="Arial" w:hAnsi="Arial" w:cs="Arial"/>
                <w:sz w:val="20"/>
                <w:lang w:val="en-US"/>
              </w:rPr>
            </w:pPr>
            <w:r w:rsidRPr="007E7CFF">
              <w:rPr>
                <w:rFonts w:ascii="Arial" w:hAnsi="Arial" w:cs="Arial"/>
                <w:sz w:val="20"/>
              </w:rPr>
              <w:t>Name of employee</w:t>
            </w:r>
          </w:p>
        </w:tc>
        <w:tc>
          <w:tcPr>
            <w:tcW w:w="65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7C75" w:rsidRPr="007E7CFF" w:rsidRDefault="00EA7C75" w:rsidP="00A5115E">
            <w:pPr>
              <w:pStyle w:val="BodyText"/>
              <w:spacing w:before="240" w:after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7E7CFF">
              <w:rPr>
                <w:rFonts w:ascii="Arial" w:hAnsi="Arial" w:cs="Arial"/>
                <w:sz w:val="20"/>
                <w:lang w:val="en-US"/>
              </w:rPr>
              <w:t>……………………………………………………………………..</w:t>
            </w:r>
          </w:p>
        </w:tc>
      </w:tr>
      <w:tr w:rsidR="00EA7C75" w:rsidRPr="007E7CFF" w:rsidTr="007E7CFF">
        <w:trPr>
          <w:trHeight w:val="786"/>
        </w:trPr>
        <w:tc>
          <w:tcPr>
            <w:tcW w:w="23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7C75" w:rsidRPr="007E7CFF" w:rsidRDefault="00EA7C75" w:rsidP="00A5115E">
            <w:pPr>
              <w:pStyle w:val="BodyText"/>
              <w:spacing w:before="240" w:after="120"/>
              <w:rPr>
                <w:rFonts w:ascii="Arial" w:hAnsi="Arial" w:cs="Arial"/>
                <w:sz w:val="20"/>
              </w:rPr>
            </w:pPr>
            <w:r w:rsidRPr="007E7CFF">
              <w:rPr>
                <w:rFonts w:ascii="Arial" w:hAnsi="Arial" w:cs="Arial"/>
                <w:sz w:val="20"/>
              </w:rPr>
              <w:t>Signature of employee</w:t>
            </w:r>
          </w:p>
        </w:tc>
        <w:tc>
          <w:tcPr>
            <w:tcW w:w="65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7C75" w:rsidRPr="007E7CFF" w:rsidRDefault="00EA7C75" w:rsidP="00A5115E">
            <w:pPr>
              <w:pStyle w:val="BodyText"/>
              <w:spacing w:before="240" w:after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7E7CFF">
              <w:rPr>
                <w:rFonts w:ascii="Arial" w:hAnsi="Arial" w:cs="Arial"/>
                <w:sz w:val="20"/>
                <w:lang w:val="en-US"/>
              </w:rPr>
              <w:t>……………………………………………………………………..</w:t>
            </w:r>
          </w:p>
        </w:tc>
      </w:tr>
      <w:tr w:rsidR="00EA7C75" w:rsidRPr="007E7CFF" w:rsidTr="00A5115E">
        <w:tc>
          <w:tcPr>
            <w:tcW w:w="23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7C75" w:rsidRPr="007E7CFF" w:rsidRDefault="00EA7C75" w:rsidP="00A5115E">
            <w:pPr>
              <w:pStyle w:val="BodyText"/>
              <w:spacing w:before="240" w:after="120"/>
              <w:rPr>
                <w:rFonts w:ascii="Arial" w:hAnsi="Arial" w:cs="Arial"/>
                <w:sz w:val="20"/>
              </w:rPr>
            </w:pPr>
            <w:r w:rsidRPr="007E7CFF">
              <w:rPr>
                <w:rFonts w:ascii="Arial" w:hAnsi="Arial" w:cs="Arial"/>
                <w:sz w:val="20"/>
              </w:rPr>
              <w:t>Date of signature</w:t>
            </w:r>
          </w:p>
        </w:tc>
        <w:tc>
          <w:tcPr>
            <w:tcW w:w="65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7C75" w:rsidRPr="007E7CFF" w:rsidRDefault="00EA7C75" w:rsidP="00A5115E">
            <w:pPr>
              <w:pStyle w:val="BodyText"/>
              <w:spacing w:before="240" w:after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7E7CFF">
              <w:rPr>
                <w:rFonts w:ascii="Arial" w:hAnsi="Arial" w:cs="Arial"/>
                <w:sz w:val="20"/>
                <w:lang w:val="en-US"/>
              </w:rPr>
              <w:t>……………………………………………………………………..</w:t>
            </w:r>
          </w:p>
        </w:tc>
      </w:tr>
      <w:tr w:rsidR="00EA7C75" w:rsidRPr="007E7CFF" w:rsidTr="00A5115E">
        <w:tc>
          <w:tcPr>
            <w:tcW w:w="23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7C75" w:rsidRPr="007E7CFF" w:rsidRDefault="00EA7C75" w:rsidP="00A5115E">
            <w:pPr>
              <w:pStyle w:val="BodyText"/>
              <w:spacing w:before="240" w:after="120"/>
              <w:rPr>
                <w:rFonts w:ascii="Arial" w:hAnsi="Arial" w:cs="Arial"/>
                <w:sz w:val="20"/>
              </w:rPr>
            </w:pPr>
            <w:r w:rsidRPr="007E7CFF">
              <w:rPr>
                <w:rFonts w:ascii="Arial" w:hAnsi="Arial" w:cs="Arial"/>
                <w:sz w:val="20"/>
              </w:rPr>
              <w:t>Line Manager name</w:t>
            </w:r>
          </w:p>
        </w:tc>
        <w:tc>
          <w:tcPr>
            <w:tcW w:w="65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7C75" w:rsidRPr="007E7CFF" w:rsidRDefault="00EA7C75" w:rsidP="00A5115E">
            <w:pPr>
              <w:pStyle w:val="BodyText"/>
              <w:spacing w:before="240" w:after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7E7CFF">
              <w:rPr>
                <w:rFonts w:ascii="Arial" w:hAnsi="Arial" w:cs="Arial"/>
                <w:sz w:val="20"/>
                <w:lang w:val="en-US"/>
              </w:rPr>
              <w:t>……………………………………………………………………..</w:t>
            </w:r>
          </w:p>
        </w:tc>
      </w:tr>
      <w:tr w:rsidR="00EA7C75" w:rsidRPr="007E7CFF" w:rsidTr="00A5115E"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7C75" w:rsidRPr="007E7CFF" w:rsidRDefault="00EA7C75" w:rsidP="00A5115E">
            <w:pPr>
              <w:pStyle w:val="BodyText"/>
              <w:spacing w:before="240" w:after="120"/>
              <w:rPr>
                <w:rFonts w:ascii="Arial" w:hAnsi="Arial" w:cs="Arial"/>
                <w:sz w:val="20"/>
              </w:rPr>
            </w:pPr>
            <w:r w:rsidRPr="007E7CFF">
              <w:rPr>
                <w:rFonts w:ascii="Arial" w:hAnsi="Arial" w:cs="Arial"/>
                <w:sz w:val="20"/>
              </w:rPr>
              <w:t>Line Manager position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C75" w:rsidRPr="007E7CFF" w:rsidRDefault="00EA7C75" w:rsidP="00A5115E">
            <w:pPr>
              <w:pStyle w:val="BodyText"/>
              <w:spacing w:before="240" w:after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7E7CFF">
              <w:rPr>
                <w:rFonts w:ascii="Arial" w:hAnsi="Arial" w:cs="Arial"/>
                <w:sz w:val="20"/>
                <w:lang w:val="en-US"/>
              </w:rPr>
              <w:t>……………………………………………………………………..</w:t>
            </w:r>
          </w:p>
        </w:tc>
      </w:tr>
    </w:tbl>
    <w:p w:rsidR="00EA7C75" w:rsidRPr="007E7CFF" w:rsidRDefault="00EA7C75" w:rsidP="00EA7C75">
      <w:pPr>
        <w:pStyle w:val="BodyText"/>
        <w:rPr>
          <w:rFonts w:ascii="Arial" w:hAnsi="Arial" w:cs="Arial"/>
          <w:sz w:val="20"/>
          <w:lang w:val="en-US"/>
        </w:rPr>
      </w:pPr>
    </w:p>
    <w:p w:rsidR="00EA7C75" w:rsidRPr="007E7CFF" w:rsidRDefault="00EA7C75" w:rsidP="00EA7C75">
      <w:pPr>
        <w:rPr>
          <w:rFonts w:ascii="Arial" w:hAnsi="Arial" w:cs="Arial"/>
          <w:sz w:val="20"/>
          <w:szCs w:val="20"/>
        </w:rPr>
      </w:pPr>
    </w:p>
    <w:p w:rsidR="00EA7C75" w:rsidRPr="007E7CFF" w:rsidRDefault="00EA7C75" w:rsidP="00EA7C75">
      <w:pPr>
        <w:rPr>
          <w:rFonts w:ascii="Arial" w:hAnsi="Arial" w:cs="Arial"/>
          <w:color w:val="000000"/>
          <w:sz w:val="20"/>
          <w:szCs w:val="20"/>
        </w:rPr>
      </w:pPr>
    </w:p>
    <w:p w:rsidR="00EA7C75" w:rsidRPr="007E7CFF" w:rsidRDefault="00EA7C75">
      <w:pPr>
        <w:rPr>
          <w:rFonts w:ascii="Tahoma" w:hAnsi="Tahoma" w:cs="Tahoma"/>
          <w:b/>
          <w:i/>
          <w:sz w:val="20"/>
          <w:szCs w:val="20"/>
        </w:rPr>
      </w:pPr>
    </w:p>
    <w:sectPr w:rsidR="00EA7C75" w:rsidRPr="007E7CFF" w:rsidSect="00255954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68B" w:rsidRDefault="003C368B" w:rsidP="00E320C7">
      <w:r>
        <w:separator/>
      </w:r>
    </w:p>
  </w:endnote>
  <w:endnote w:type="continuationSeparator" w:id="0">
    <w:p w:rsidR="003C368B" w:rsidRDefault="003C368B" w:rsidP="00E32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8063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20C7" w:rsidRDefault="00255954">
        <w:pPr>
          <w:pStyle w:val="Footer"/>
          <w:jc w:val="center"/>
        </w:pPr>
        <w:r>
          <w:fldChar w:fldCharType="begin"/>
        </w:r>
        <w:r w:rsidR="00E320C7">
          <w:instrText xml:space="preserve"> PAGE   \* MERGEFORMAT </w:instrText>
        </w:r>
        <w:r>
          <w:fldChar w:fldCharType="separate"/>
        </w:r>
        <w:r w:rsidR="00C216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320C7" w:rsidRDefault="00E320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68B" w:rsidRDefault="003C368B" w:rsidP="00E320C7">
      <w:r>
        <w:separator/>
      </w:r>
    </w:p>
  </w:footnote>
  <w:footnote w:type="continuationSeparator" w:id="0">
    <w:p w:rsidR="003C368B" w:rsidRDefault="003C368B" w:rsidP="00E32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5A1B"/>
    <w:multiLevelType w:val="multilevel"/>
    <w:tmpl w:val="920C5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E47F37"/>
    <w:multiLevelType w:val="hybridMultilevel"/>
    <w:tmpl w:val="58CC134E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2586F84"/>
    <w:multiLevelType w:val="hybridMultilevel"/>
    <w:tmpl w:val="C952CE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70193"/>
    <w:multiLevelType w:val="singleLevel"/>
    <w:tmpl w:val="08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>
    <w:nsid w:val="1DB02DEF"/>
    <w:multiLevelType w:val="hybridMultilevel"/>
    <w:tmpl w:val="0400F47C"/>
    <w:lvl w:ilvl="0" w:tplc="DE060B24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EFC3EA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938529A"/>
    <w:multiLevelType w:val="hybridMultilevel"/>
    <w:tmpl w:val="27263326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9D00794"/>
    <w:multiLevelType w:val="hybridMultilevel"/>
    <w:tmpl w:val="D756AA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FB278E"/>
    <w:multiLevelType w:val="hybridMultilevel"/>
    <w:tmpl w:val="7D0A888A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8E03F30"/>
    <w:multiLevelType w:val="hybridMultilevel"/>
    <w:tmpl w:val="C39CE512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A4D7F2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A9E30F5"/>
    <w:multiLevelType w:val="hybridMultilevel"/>
    <w:tmpl w:val="8188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465881"/>
    <w:multiLevelType w:val="hybridMultilevel"/>
    <w:tmpl w:val="266086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DD392F"/>
    <w:multiLevelType w:val="hybridMultilevel"/>
    <w:tmpl w:val="7FA8E1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69735B"/>
    <w:multiLevelType w:val="hybridMultilevel"/>
    <w:tmpl w:val="60CE2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1"/>
  </w:num>
  <w:num w:numId="7">
    <w:abstractNumId w:val="9"/>
  </w:num>
  <w:num w:numId="8">
    <w:abstractNumId w:val="13"/>
  </w:num>
  <w:num w:numId="9">
    <w:abstractNumId w:val="10"/>
  </w:num>
  <w:num w:numId="10">
    <w:abstractNumId w:val="6"/>
  </w:num>
  <w:num w:numId="11">
    <w:abstractNumId w:val="1"/>
  </w:num>
  <w:num w:numId="12">
    <w:abstractNumId w:val="5"/>
  </w:num>
  <w:num w:numId="13">
    <w:abstractNumId w:val="8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161"/>
    <w:rsid w:val="00003CCB"/>
    <w:rsid w:val="000202F9"/>
    <w:rsid w:val="000323A3"/>
    <w:rsid w:val="00032952"/>
    <w:rsid w:val="000336C0"/>
    <w:rsid w:val="00040EF0"/>
    <w:rsid w:val="000664DE"/>
    <w:rsid w:val="00072344"/>
    <w:rsid w:val="00083D47"/>
    <w:rsid w:val="00087836"/>
    <w:rsid w:val="000A4ECF"/>
    <w:rsid w:val="000A7EEA"/>
    <w:rsid w:val="000B04FC"/>
    <w:rsid w:val="000C0A62"/>
    <w:rsid w:val="000C41C8"/>
    <w:rsid w:val="000E3F15"/>
    <w:rsid w:val="000E3FCA"/>
    <w:rsid w:val="000F6753"/>
    <w:rsid w:val="000F7FC0"/>
    <w:rsid w:val="001004A5"/>
    <w:rsid w:val="00100F4C"/>
    <w:rsid w:val="00115999"/>
    <w:rsid w:val="001211D1"/>
    <w:rsid w:val="00122876"/>
    <w:rsid w:val="00135EEA"/>
    <w:rsid w:val="001520DD"/>
    <w:rsid w:val="00170F7A"/>
    <w:rsid w:val="001844AA"/>
    <w:rsid w:val="00184F7C"/>
    <w:rsid w:val="00194573"/>
    <w:rsid w:val="0019779B"/>
    <w:rsid w:val="0019782C"/>
    <w:rsid w:val="001A0A47"/>
    <w:rsid w:val="001A2F13"/>
    <w:rsid w:val="001B1EB7"/>
    <w:rsid w:val="001C0935"/>
    <w:rsid w:val="001D3B48"/>
    <w:rsid w:val="001D403C"/>
    <w:rsid w:val="001D6F45"/>
    <w:rsid w:val="00206410"/>
    <w:rsid w:val="00211752"/>
    <w:rsid w:val="002125E3"/>
    <w:rsid w:val="00214BFC"/>
    <w:rsid w:val="00245D08"/>
    <w:rsid w:val="00246782"/>
    <w:rsid w:val="00247132"/>
    <w:rsid w:val="00251155"/>
    <w:rsid w:val="00255954"/>
    <w:rsid w:val="00262DB8"/>
    <w:rsid w:val="00262FE6"/>
    <w:rsid w:val="0026597C"/>
    <w:rsid w:val="00266536"/>
    <w:rsid w:val="00274A09"/>
    <w:rsid w:val="002761CA"/>
    <w:rsid w:val="002763DB"/>
    <w:rsid w:val="00284AC0"/>
    <w:rsid w:val="002850BD"/>
    <w:rsid w:val="00286222"/>
    <w:rsid w:val="00287A14"/>
    <w:rsid w:val="002A5308"/>
    <w:rsid w:val="002B42D7"/>
    <w:rsid w:val="002D648D"/>
    <w:rsid w:val="002E1D4C"/>
    <w:rsid w:val="002F6EF9"/>
    <w:rsid w:val="00300DE7"/>
    <w:rsid w:val="00322BD0"/>
    <w:rsid w:val="00354960"/>
    <w:rsid w:val="00367C4F"/>
    <w:rsid w:val="00370CE1"/>
    <w:rsid w:val="00376015"/>
    <w:rsid w:val="0038164A"/>
    <w:rsid w:val="0038242C"/>
    <w:rsid w:val="003B0161"/>
    <w:rsid w:val="003C14E7"/>
    <w:rsid w:val="003C2358"/>
    <w:rsid w:val="003C368B"/>
    <w:rsid w:val="003C6F73"/>
    <w:rsid w:val="003D5577"/>
    <w:rsid w:val="003D6C19"/>
    <w:rsid w:val="003E6E4B"/>
    <w:rsid w:val="003F1617"/>
    <w:rsid w:val="003F44B8"/>
    <w:rsid w:val="00403A5D"/>
    <w:rsid w:val="004067BA"/>
    <w:rsid w:val="00417318"/>
    <w:rsid w:val="0043218A"/>
    <w:rsid w:val="00434A15"/>
    <w:rsid w:val="00444446"/>
    <w:rsid w:val="004627F6"/>
    <w:rsid w:val="004631A8"/>
    <w:rsid w:val="00467081"/>
    <w:rsid w:val="00467206"/>
    <w:rsid w:val="004929C7"/>
    <w:rsid w:val="00497C1B"/>
    <w:rsid w:val="004A21F0"/>
    <w:rsid w:val="004A6ED0"/>
    <w:rsid w:val="004B00F2"/>
    <w:rsid w:val="004C0B42"/>
    <w:rsid w:val="004D0282"/>
    <w:rsid w:val="004D048D"/>
    <w:rsid w:val="004D18C1"/>
    <w:rsid w:val="004E1352"/>
    <w:rsid w:val="004F56DC"/>
    <w:rsid w:val="00506D05"/>
    <w:rsid w:val="00540A8E"/>
    <w:rsid w:val="00542B53"/>
    <w:rsid w:val="00545413"/>
    <w:rsid w:val="0056447C"/>
    <w:rsid w:val="00582C5A"/>
    <w:rsid w:val="005835B7"/>
    <w:rsid w:val="00591337"/>
    <w:rsid w:val="005A6EFB"/>
    <w:rsid w:val="005D58AD"/>
    <w:rsid w:val="005E3E64"/>
    <w:rsid w:val="005F0FCA"/>
    <w:rsid w:val="0063181E"/>
    <w:rsid w:val="006354E6"/>
    <w:rsid w:val="00645633"/>
    <w:rsid w:val="00650E9D"/>
    <w:rsid w:val="00655B64"/>
    <w:rsid w:val="00666571"/>
    <w:rsid w:val="00686702"/>
    <w:rsid w:val="006915B5"/>
    <w:rsid w:val="006B2E68"/>
    <w:rsid w:val="006D0212"/>
    <w:rsid w:val="006D4170"/>
    <w:rsid w:val="006E1074"/>
    <w:rsid w:val="006E1402"/>
    <w:rsid w:val="006F2B7F"/>
    <w:rsid w:val="0070115D"/>
    <w:rsid w:val="007261BB"/>
    <w:rsid w:val="00727E0B"/>
    <w:rsid w:val="0073367A"/>
    <w:rsid w:val="00736FB7"/>
    <w:rsid w:val="007457FD"/>
    <w:rsid w:val="00750075"/>
    <w:rsid w:val="00755661"/>
    <w:rsid w:val="0076316F"/>
    <w:rsid w:val="00764021"/>
    <w:rsid w:val="0076677D"/>
    <w:rsid w:val="00770999"/>
    <w:rsid w:val="007A2FE6"/>
    <w:rsid w:val="007A3E28"/>
    <w:rsid w:val="007B73BE"/>
    <w:rsid w:val="007D153F"/>
    <w:rsid w:val="007D342A"/>
    <w:rsid w:val="007D4308"/>
    <w:rsid w:val="007E095D"/>
    <w:rsid w:val="007E7CFF"/>
    <w:rsid w:val="007F21DE"/>
    <w:rsid w:val="008008EC"/>
    <w:rsid w:val="008245CE"/>
    <w:rsid w:val="00830538"/>
    <w:rsid w:val="00834FE1"/>
    <w:rsid w:val="008513EA"/>
    <w:rsid w:val="00881A8E"/>
    <w:rsid w:val="008835D0"/>
    <w:rsid w:val="00890CC2"/>
    <w:rsid w:val="00890D79"/>
    <w:rsid w:val="008957F9"/>
    <w:rsid w:val="008B21C8"/>
    <w:rsid w:val="008B45D9"/>
    <w:rsid w:val="008C28F8"/>
    <w:rsid w:val="008C30AF"/>
    <w:rsid w:val="008C6A28"/>
    <w:rsid w:val="008C7EC3"/>
    <w:rsid w:val="008D743F"/>
    <w:rsid w:val="008E11F4"/>
    <w:rsid w:val="008E4702"/>
    <w:rsid w:val="008E5E17"/>
    <w:rsid w:val="008F035D"/>
    <w:rsid w:val="008F6A86"/>
    <w:rsid w:val="009054A8"/>
    <w:rsid w:val="009329F1"/>
    <w:rsid w:val="00932E9C"/>
    <w:rsid w:val="00935030"/>
    <w:rsid w:val="0094158A"/>
    <w:rsid w:val="00941C43"/>
    <w:rsid w:val="009466E8"/>
    <w:rsid w:val="00946F60"/>
    <w:rsid w:val="0094744D"/>
    <w:rsid w:val="009568D4"/>
    <w:rsid w:val="00977E72"/>
    <w:rsid w:val="0098741C"/>
    <w:rsid w:val="00996214"/>
    <w:rsid w:val="009C2F06"/>
    <w:rsid w:val="009C5B1C"/>
    <w:rsid w:val="009D4469"/>
    <w:rsid w:val="009D5A7E"/>
    <w:rsid w:val="009E2EF9"/>
    <w:rsid w:val="009E3AFB"/>
    <w:rsid w:val="009F2366"/>
    <w:rsid w:val="009F6608"/>
    <w:rsid w:val="00A06232"/>
    <w:rsid w:val="00A34AD9"/>
    <w:rsid w:val="00A5115E"/>
    <w:rsid w:val="00A6122C"/>
    <w:rsid w:val="00A651AC"/>
    <w:rsid w:val="00A77A15"/>
    <w:rsid w:val="00A929C0"/>
    <w:rsid w:val="00A971BA"/>
    <w:rsid w:val="00AB2CE0"/>
    <w:rsid w:val="00AD7825"/>
    <w:rsid w:val="00AE6201"/>
    <w:rsid w:val="00AE6B8B"/>
    <w:rsid w:val="00AF550D"/>
    <w:rsid w:val="00B0019E"/>
    <w:rsid w:val="00B07E83"/>
    <w:rsid w:val="00B14468"/>
    <w:rsid w:val="00B155FC"/>
    <w:rsid w:val="00B16563"/>
    <w:rsid w:val="00B27DCE"/>
    <w:rsid w:val="00B346C3"/>
    <w:rsid w:val="00B34B48"/>
    <w:rsid w:val="00B50A42"/>
    <w:rsid w:val="00B73EAF"/>
    <w:rsid w:val="00B8147D"/>
    <w:rsid w:val="00BA1E06"/>
    <w:rsid w:val="00BB1923"/>
    <w:rsid w:val="00BB1E5C"/>
    <w:rsid w:val="00BB5BD6"/>
    <w:rsid w:val="00BB6766"/>
    <w:rsid w:val="00BB7CBF"/>
    <w:rsid w:val="00BC2E8F"/>
    <w:rsid w:val="00BC3715"/>
    <w:rsid w:val="00BD2E2E"/>
    <w:rsid w:val="00BE64C6"/>
    <w:rsid w:val="00BF1532"/>
    <w:rsid w:val="00BF402E"/>
    <w:rsid w:val="00C069F9"/>
    <w:rsid w:val="00C06AC2"/>
    <w:rsid w:val="00C11F2F"/>
    <w:rsid w:val="00C1409C"/>
    <w:rsid w:val="00C21698"/>
    <w:rsid w:val="00C25298"/>
    <w:rsid w:val="00C2654C"/>
    <w:rsid w:val="00C30024"/>
    <w:rsid w:val="00C5593F"/>
    <w:rsid w:val="00C56DEE"/>
    <w:rsid w:val="00C72A49"/>
    <w:rsid w:val="00C77512"/>
    <w:rsid w:val="00C810A8"/>
    <w:rsid w:val="00C848BB"/>
    <w:rsid w:val="00C955B2"/>
    <w:rsid w:val="00CA4C8A"/>
    <w:rsid w:val="00CB70BE"/>
    <w:rsid w:val="00CC4EC5"/>
    <w:rsid w:val="00CD2383"/>
    <w:rsid w:val="00CD315C"/>
    <w:rsid w:val="00D055D2"/>
    <w:rsid w:val="00D06586"/>
    <w:rsid w:val="00D157F9"/>
    <w:rsid w:val="00D17B12"/>
    <w:rsid w:val="00D324D0"/>
    <w:rsid w:val="00D53514"/>
    <w:rsid w:val="00D610E3"/>
    <w:rsid w:val="00D72AF4"/>
    <w:rsid w:val="00D905C9"/>
    <w:rsid w:val="00D9227E"/>
    <w:rsid w:val="00D936DB"/>
    <w:rsid w:val="00D9426A"/>
    <w:rsid w:val="00D97C82"/>
    <w:rsid w:val="00DA1ED8"/>
    <w:rsid w:val="00DC58B6"/>
    <w:rsid w:val="00DE6F8E"/>
    <w:rsid w:val="00DE76AB"/>
    <w:rsid w:val="00DF0084"/>
    <w:rsid w:val="00DF01A5"/>
    <w:rsid w:val="00DF136D"/>
    <w:rsid w:val="00E12BD5"/>
    <w:rsid w:val="00E15A57"/>
    <w:rsid w:val="00E206B9"/>
    <w:rsid w:val="00E320C7"/>
    <w:rsid w:val="00E34FBA"/>
    <w:rsid w:val="00E4143C"/>
    <w:rsid w:val="00E66348"/>
    <w:rsid w:val="00E70E09"/>
    <w:rsid w:val="00E756EC"/>
    <w:rsid w:val="00E76B86"/>
    <w:rsid w:val="00E9274E"/>
    <w:rsid w:val="00E92E4C"/>
    <w:rsid w:val="00EA7C75"/>
    <w:rsid w:val="00EB5CFF"/>
    <w:rsid w:val="00EC0741"/>
    <w:rsid w:val="00EC5C25"/>
    <w:rsid w:val="00EE3B07"/>
    <w:rsid w:val="00EF64CB"/>
    <w:rsid w:val="00F0274B"/>
    <w:rsid w:val="00F06ED3"/>
    <w:rsid w:val="00F10D24"/>
    <w:rsid w:val="00F14BEB"/>
    <w:rsid w:val="00F428BA"/>
    <w:rsid w:val="00F453B9"/>
    <w:rsid w:val="00F4622E"/>
    <w:rsid w:val="00F7576D"/>
    <w:rsid w:val="00FA5E7E"/>
    <w:rsid w:val="00FA7020"/>
    <w:rsid w:val="00FB1D99"/>
    <w:rsid w:val="00FB4E6B"/>
    <w:rsid w:val="00FC18F4"/>
    <w:rsid w:val="00FD33F4"/>
    <w:rsid w:val="00FE327E"/>
    <w:rsid w:val="00FF308E"/>
    <w:rsid w:val="00FF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E11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06232"/>
    <w:pPr>
      <w:keepNext/>
      <w:jc w:val="center"/>
      <w:outlineLvl w:val="1"/>
    </w:pPr>
    <w:rPr>
      <w:b/>
      <w:sz w:val="20"/>
      <w:szCs w:val="20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A06232"/>
    <w:pPr>
      <w:keepNext/>
      <w:outlineLvl w:val="2"/>
    </w:pPr>
    <w:rPr>
      <w:rFonts w:ascii="Arial" w:hAnsi="Arial" w:cs="Arial"/>
      <w:szCs w:val="20"/>
      <w:lang w:val="en-US"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E11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A06232"/>
    <w:pPr>
      <w:keepNext/>
      <w:jc w:val="center"/>
      <w:outlineLvl w:val="4"/>
    </w:pPr>
    <w:rPr>
      <w:rFonts w:ascii="Arial" w:hAnsi="Arial" w:cs="Arial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A06232"/>
    <w:pPr>
      <w:keepNext/>
      <w:spacing w:before="40" w:after="40"/>
      <w:jc w:val="center"/>
      <w:outlineLvl w:val="5"/>
    </w:pPr>
    <w:rPr>
      <w:rFonts w:ascii="Arial" w:hAnsi="Arial" w:cs="Arial"/>
      <w:b/>
      <w:bCs/>
      <w:sz w:val="22"/>
      <w:szCs w:val="20"/>
      <w:lang w:val="en-US"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E11F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E6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A06232"/>
    <w:rPr>
      <w:b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A06232"/>
    <w:rPr>
      <w:rFonts w:ascii="Arial" w:hAnsi="Arial" w:cs="Arial"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A06232"/>
    <w:rPr>
      <w:rFonts w:ascii="Arial" w:hAnsi="Arial" w:cs="Arial"/>
      <w:sz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A06232"/>
    <w:rPr>
      <w:rFonts w:ascii="Arial" w:hAnsi="Arial" w:cs="Arial"/>
      <w:b/>
      <w:bCs/>
      <w:sz w:val="22"/>
      <w:lang w:val="en-US" w:eastAsia="en-US"/>
    </w:rPr>
  </w:style>
  <w:style w:type="paragraph" w:styleId="Header">
    <w:name w:val="header"/>
    <w:basedOn w:val="Normal"/>
    <w:link w:val="HeaderChar"/>
    <w:rsid w:val="00A06232"/>
    <w:pPr>
      <w:tabs>
        <w:tab w:val="center" w:pos="4153"/>
        <w:tab w:val="right" w:pos="8306"/>
      </w:tabs>
    </w:pPr>
    <w:rPr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A06232"/>
    <w:rPr>
      <w:lang w:val="en-US" w:eastAsia="en-US"/>
    </w:rPr>
  </w:style>
  <w:style w:type="paragraph" w:styleId="BodyText">
    <w:name w:val="Body Text"/>
    <w:basedOn w:val="Normal"/>
    <w:link w:val="BodyTextChar"/>
    <w:rsid w:val="00A06232"/>
    <w:rPr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A06232"/>
    <w:rPr>
      <w:sz w:val="24"/>
      <w:lang w:eastAsia="en-US"/>
    </w:rPr>
  </w:style>
  <w:style w:type="paragraph" w:styleId="BodyText2">
    <w:name w:val="Body Text 2"/>
    <w:basedOn w:val="Normal"/>
    <w:link w:val="BodyText2Char"/>
    <w:rsid w:val="00A06232"/>
    <w:rPr>
      <w:rFonts w:ascii="Arial" w:hAnsi="Arial" w:cs="Arial"/>
      <w:color w:val="000000"/>
      <w:sz w:val="22"/>
      <w:lang w:eastAsia="en-US"/>
    </w:rPr>
  </w:style>
  <w:style w:type="character" w:customStyle="1" w:styleId="BodyText2Char">
    <w:name w:val="Body Text 2 Char"/>
    <w:basedOn w:val="DefaultParagraphFont"/>
    <w:link w:val="BodyText2"/>
    <w:rsid w:val="00A06232"/>
    <w:rPr>
      <w:rFonts w:ascii="Arial" w:hAnsi="Arial" w:cs="Arial"/>
      <w:color w:val="000000"/>
      <w:sz w:val="22"/>
      <w:szCs w:val="24"/>
      <w:lang w:eastAsia="en-US"/>
    </w:rPr>
  </w:style>
  <w:style w:type="paragraph" w:styleId="Caption">
    <w:name w:val="caption"/>
    <w:basedOn w:val="Normal"/>
    <w:next w:val="Normal"/>
    <w:qFormat/>
    <w:rsid w:val="00A06232"/>
    <w:pPr>
      <w:ind w:left="2268" w:hanging="2410"/>
    </w:pPr>
    <w:rPr>
      <w:rFonts w:ascii="Arial" w:hAnsi="Arial"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8E11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semiHidden/>
    <w:rsid w:val="008E11F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8E11F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BodyTextIndent">
    <w:name w:val="Body Text Indent"/>
    <w:basedOn w:val="Normal"/>
    <w:link w:val="BodyTextIndentChar"/>
    <w:rsid w:val="008E11F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E11F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320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0C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E11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06232"/>
    <w:pPr>
      <w:keepNext/>
      <w:jc w:val="center"/>
      <w:outlineLvl w:val="1"/>
    </w:pPr>
    <w:rPr>
      <w:b/>
      <w:sz w:val="20"/>
      <w:szCs w:val="20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A06232"/>
    <w:pPr>
      <w:keepNext/>
      <w:outlineLvl w:val="2"/>
    </w:pPr>
    <w:rPr>
      <w:rFonts w:ascii="Arial" w:hAnsi="Arial" w:cs="Arial"/>
      <w:szCs w:val="20"/>
      <w:lang w:val="en-US"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E11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A06232"/>
    <w:pPr>
      <w:keepNext/>
      <w:jc w:val="center"/>
      <w:outlineLvl w:val="4"/>
    </w:pPr>
    <w:rPr>
      <w:rFonts w:ascii="Arial" w:hAnsi="Arial" w:cs="Arial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A06232"/>
    <w:pPr>
      <w:keepNext/>
      <w:spacing w:before="40" w:after="40"/>
      <w:jc w:val="center"/>
      <w:outlineLvl w:val="5"/>
    </w:pPr>
    <w:rPr>
      <w:rFonts w:ascii="Arial" w:hAnsi="Arial" w:cs="Arial"/>
      <w:b/>
      <w:bCs/>
      <w:sz w:val="22"/>
      <w:szCs w:val="20"/>
      <w:lang w:val="en-US"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E11F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E6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A06232"/>
    <w:rPr>
      <w:b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A06232"/>
    <w:rPr>
      <w:rFonts w:ascii="Arial" w:hAnsi="Arial" w:cs="Arial"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A06232"/>
    <w:rPr>
      <w:rFonts w:ascii="Arial" w:hAnsi="Arial" w:cs="Arial"/>
      <w:sz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A06232"/>
    <w:rPr>
      <w:rFonts w:ascii="Arial" w:hAnsi="Arial" w:cs="Arial"/>
      <w:b/>
      <w:bCs/>
      <w:sz w:val="22"/>
      <w:lang w:val="en-US" w:eastAsia="en-US"/>
    </w:rPr>
  </w:style>
  <w:style w:type="paragraph" w:styleId="Header">
    <w:name w:val="header"/>
    <w:basedOn w:val="Normal"/>
    <w:link w:val="HeaderChar"/>
    <w:rsid w:val="00A06232"/>
    <w:pPr>
      <w:tabs>
        <w:tab w:val="center" w:pos="4153"/>
        <w:tab w:val="right" w:pos="8306"/>
      </w:tabs>
    </w:pPr>
    <w:rPr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A06232"/>
    <w:rPr>
      <w:lang w:val="en-US" w:eastAsia="en-US"/>
    </w:rPr>
  </w:style>
  <w:style w:type="paragraph" w:styleId="BodyText">
    <w:name w:val="Body Text"/>
    <w:basedOn w:val="Normal"/>
    <w:link w:val="BodyTextChar"/>
    <w:rsid w:val="00A06232"/>
    <w:rPr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A06232"/>
    <w:rPr>
      <w:sz w:val="24"/>
      <w:lang w:eastAsia="en-US"/>
    </w:rPr>
  </w:style>
  <w:style w:type="paragraph" w:styleId="BodyText2">
    <w:name w:val="Body Text 2"/>
    <w:basedOn w:val="Normal"/>
    <w:link w:val="BodyText2Char"/>
    <w:rsid w:val="00A06232"/>
    <w:rPr>
      <w:rFonts w:ascii="Arial" w:hAnsi="Arial" w:cs="Arial"/>
      <w:color w:val="000000"/>
      <w:sz w:val="22"/>
      <w:lang w:eastAsia="en-US"/>
    </w:rPr>
  </w:style>
  <w:style w:type="character" w:customStyle="1" w:styleId="BodyText2Char">
    <w:name w:val="Body Text 2 Char"/>
    <w:basedOn w:val="DefaultParagraphFont"/>
    <w:link w:val="BodyText2"/>
    <w:rsid w:val="00A06232"/>
    <w:rPr>
      <w:rFonts w:ascii="Arial" w:hAnsi="Arial" w:cs="Arial"/>
      <w:color w:val="000000"/>
      <w:sz w:val="22"/>
      <w:szCs w:val="24"/>
      <w:lang w:eastAsia="en-US"/>
    </w:rPr>
  </w:style>
  <w:style w:type="paragraph" w:styleId="Caption">
    <w:name w:val="caption"/>
    <w:basedOn w:val="Normal"/>
    <w:next w:val="Normal"/>
    <w:qFormat/>
    <w:rsid w:val="00A06232"/>
    <w:pPr>
      <w:ind w:left="2268" w:hanging="2410"/>
    </w:pPr>
    <w:rPr>
      <w:rFonts w:ascii="Arial" w:hAnsi="Arial"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8E11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semiHidden/>
    <w:rsid w:val="008E11F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8E11F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BodyTextIndent">
    <w:name w:val="Body Text Indent"/>
    <w:basedOn w:val="Normal"/>
    <w:link w:val="BodyTextIndentChar"/>
    <w:rsid w:val="008E11F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E11F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320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0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PPG Industries, Inc.</Company>
  <LinksUpToDate>false</LinksUpToDate>
  <CharactersWithSpaces>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</dc:creator>
  <cp:lastModifiedBy>Danielle Aiken</cp:lastModifiedBy>
  <cp:revision>2</cp:revision>
  <cp:lastPrinted>2011-06-17T10:40:00Z</cp:lastPrinted>
  <dcterms:created xsi:type="dcterms:W3CDTF">2013-11-20T10:23:00Z</dcterms:created>
  <dcterms:modified xsi:type="dcterms:W3CDTF">2013-11-20T10:23:00Z</dcterms:modified>
</cp:coreProperties>
</file>